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364" w:rsidRPr="00383364" w:rsidRDefault="00383364" w:rsidP="00383364">
      <w:pPr>
        <w:autoSpaceDE w:val="0"/>
        <w:autoSpaceDN w:val="0"/>
        <w:adjustRightInd w:val="0"/>
        <w:spacing w:after="0" w:line="240" w:lineRule="auto"/>
        <w:rPr>
          <w:rFonts w:ascii="Calibri" w:eastAsia="Times New Roman" w:hAnsi="Calibri" w:cs="Calibri"/>
          <w:color w:val="000000"/>
          <w:sz w:val="24"/>
          <w:szCs w:val="24"/>
          <w:lang w:eastAsia="it-IT"/>
        </w:rPr>
      </w:pPr>
    </w:p>
    <w:p w:rsidR="00383364" w:rsidRPr="00383364" w:rsidRDefault="00383364" w:rsidP="00383364">
      <w:pPr>
        <w:autoSpaceDE w:val="0"/>
        <w:autoSpaceDN w:val="0"/>
        <w:adjustRightInd w:val="0"/>
        <w:spacing w:after="0" w:line="240" w:lineRule="auto"/>
        <w:rPr>
          <w:rFonts w:ascii="Calibri" w:eastAsia="Times New Roman" w:hAnsi="Calibri" w:cs="Calibri"/>
          <w:color w:val="000000"/>
          <w:lang w:eastAsia="it-IT"/>
        </w:rPr>
      </w:pPr>
      <w:r w:rsidRPr="00383364">
        <w:rPr>
          <w:rFonts w:ascii="Calibri" w:eastAsia="Times New Roman" w:hAnsi="Calibri" w:cs="Calibri"/>
          <w:color w:val="000000"/>
          <w:lang w:eastAsia="it-IT"/>
        </w:rPr>
        <w:t xml:space="preserve">Buongiorno, </w:t>
      </w:r>
    </w:p>
    <w:p w:rsidR="00383364" w:rsidRPr="00383364" w:rsidRDefault="00383364" w:rsidP="00383364">
      <w:pPr>
        <w:autoSpaceDE w:val="0"/>
        <w:autoSpaceDN w:val="0"/>
        <w:adjustRightInd w:val="0"/>
        <w:spacing w:after="0" w:line="240" w:lineRule="auto"/>
        <w:rPr>
          <w:rFonts w:ascii="Calibri" w:eastAsia="Times New Roman" w:hAnsi="Calibri" w:cs="Calibri"/>
          <w:color w:val="000000"/>
          <w:lang w:eastAsia="it-IT"/>
        </w:rPr>
      </w:pPr>
      <w:r w:rsidRPr="00383364">
        <w:rPr>
          <w:rFonts w:ascii="Calibri" w:eastAsia="Times New Roman" w:hAnsi="Calibri" w:cs="Calibri"/>
          <w:color w:val="000000"/>
          <w:lang w:eastAsia="it-IT"/>
        </w:rPr>
        <w:t xml:space="preserve">anche quest’anno Caritas Diocesana Bergamasca presenta i suoi percorsi dedicati a studenti e studentesse delle diverse scuole presenti sul nostro territorio. </w:t>
      </w:r>
    </w:p>
    <w:p w:rsidR="00383364" w:rsidRDefault="00383364" w:rsidP="00383364">
      <w:pPr>
        <w:autoSpaceDE w:val="0"/>
        <w:autoSpaceDN w:val="0"/>
        <w:adjustRightInd w:val="0"/>
        <w:spacing w:after="0" w:line="240" w:lineRule="auto"/>
        <w:rPr>
          <w:rFonts w:ascii="Calibri" w:eastAsia="Times New Roman" w:hAnsi="Calibri" w:cs="Calibri"/>
          <w:color w:val="000000"/>
          <w:lang w:eastAsia="it-IT"/>
        </w:rPr>
      </w:pPr>
    </w:p>
    <w:p w:rsidR="00383364" w:rsidRPr="00383364" w:rsidRDefault="00383364" w:rsidP="00383364">
      <w:pPr>
        <w:autoSpaceDE w:val="0"/>
        <w:autoSpaceDN w:val="0"/>
        <w:adjustRightInd w:val="0"/>
        <w:spacing w:after="0" w:line="240" w:lineRule="auto"/>
        <w:rPr>
          <w:rFonts w:ascii="Calibri" w:eastAsia="Times New Roman" w:hAnsi="Calibri" w:cs="Calibri"/>
          <w:color w:val="000000"/>
          <w:lang w:eastAsia="it-IT"/>
        </w:rPr>
      </w:pPr>
      <w:r w:rsidRPr="00383364">
        <w:rPr>
          <w:rFonts w:ascii="Calibri" w:eastAsia="Times New Roman" w:hAnsi="Calibri" w:cs="Calibri"/>
          <w:color w:val="000000"/>
          <w:lang w:eastAsia="it-IT"/>
        </w:rPr>
        <w:t xml:space="preserve">Caritas Bergamasca, in sinergia con gli altri organismi della Chiesa, le persone e le organizzazioni che ne condividono le finalità, intende coinvolgere e stimolare attivamente la comunità alla costruzione di una società più giusta ed equa, con particolare attenzione agli ultimi e a singoli e gruppi in situazione di fragilità, per il bene integrale dell’uomo. </w:t>
      </w:r>
    </w:p>
    <w:p w:rsidR="00383364" w:rsidRDefault="00383364" w:rsidP="00383364">
      <w:pPr>
        <w:autoSpaceDE w:val="0"/>
        <w:autoSpaceDN w:val="0"/>
        <w:adjustRightInd w:val="0"/>
        <w:spacing w:after="0" w:line="240" w:lineRule="auto"/>
        <w:rPr>
          <w:rFonts w:ascii="Calibri" w:eastAsia="Times New Roman" w:hAnsi="Calibri" w:cs="Calibri"/>
          <w:color w:val="000000"/>
          <w:lang w:eastAsia="it-IT"/>
        </w:rPr>
      </w:pPr>
    </w:p>
    <w:p w:rsidR="00383364" w:rsidRDefault="00383364" w:rsidP="00383364">
      <w:pPr>
        <w:autoSpaceDE w:val="0"/>
        <w:autoSpaceDN w:val="0"/>
        <w:adjustRightInd w:val="0"/>
        <w:spacing w:after="0" w:line="240" w:lineRule="auto"/>
        <w:rPr>
          <w:rFonts w:ascii="Calibri" w:eastAsia="Times New Roman" w:hAnsi="Calibri" w:cs="Calibri"/>
          <w:color w:val="000000"/>
          <w:lang w:eastAsia="it-IT"/>
        </w:rPr>
      </w:pPr>
      <w:r w:rsidRPr="00383364">
        <w:rPr>
          <w:rFonts w:ascii="Calibri" w:eastAsia="Times New Roman" w:hAnsi="Calibri" w:cs="Calibri"/>
          <w:color w:val="000000"/>
          <w:lang w:eastAsia="it-IT"/>
        </w:rPr>
        <w:t xml:space="preserve">Ascoltando le povertà, i bisogni emergenti e la voce dei più fragili, Caritas Bergamasca opera nel campo della formazione e della promozione della cultura, della beneficenza, della tutela dei diritti civili e dell’assistenza sociale e sociosanitaria. Accompagna così i singoli, le parrocchie e i territori a farsi prossimi degli ultimi, perché ciascuno si senta amato, accolto, accudito, sfamato, difeso e valorizzato nelle sue potenzialità e si emancipi dal bisogno di ricevere aiuto, diventando parte attiva della comunità. </w:t>
      </w:r>
    </w:p>
    <w:p w:rsidR="00383364" w:rsidRPr="00383364" w:rsidRDefault="00383364" w:rsidP="00383364">
      <w:pPr>
        <w:autoSpaceDE w:val="0"/>
        <w:autoSpaceDN w:val="0"/>
        <w:adjustRightInd w:val="0"/>
        <w:spacing w:after="0" w:line="240" w:lineRule="auto"/>
        <w:rPr>
          <w:rFonts w:ascii="Calibri" w:eastAsia="Times New Roman" w:hAnsi="Calibri" w:cs="Calibri"/>
          <w:color w:val="000000"/>
          <w:lang w:eastAsia="it-IT"/>
        </w:rPr>
      </w:pPr>
    </w:p>
    <w:p w:rsidR="00383364" w:rsidRPr="00383364" w:rsidRDefault="00383364" w:rsidP="00383364">
      <w:pPr>
        <w:autoSpaceDE w:val="0"/>
        <w:autoSpaceDN w:val="0"/>
        <w:adjustRightInd w:val="0"/>
        <w:spacing w:after="0" w:line="240" w:lineRule="auto"/>
        <w:rPr>
          <w:rFonts w:ascii="Calibri" w:eastAsia="Times New Roman" w:hAnsi="Calibri" w:cs="Calibri"/>
          <w:color w:val="000000"/>
          <w:lang w:eastAsia="it-IT"/>
        </w:rPr>
      </w:pPr>
      <w:r w:rsidRPr="00383364">
        <w:rPr>
          <w:rFonts w:ascii="Calibri" w:eastAsia="Times New Roman" w:hAnsi="Calibri" w:cs="Calibri"/>
          <w:color w:val="000000"/>
          <w:lang w:eastAsia="it-IT"/>
        </w:rPr>
        <w:t xml:space="preserve">I NOSTRI VALORI </w:t>
      </w:r>
    </w:p>
    <w:p w:rsidR="00383364" w:rsidRPr="00383364" w:rsidRDefault="00383364" w:rsidP="00383364">
      <w:pPr>
        <w:autoSpaceDE w:val="0"/>
        <w:autoSpaceDN w:val="0"/>
        <w:adjustRightInd w:val="0"/>
        <w:spacing w:after="0" w:line="240" w:lineRule="auto"/>
        <w:rPr>
          <w:rFonts w:ascii="Calibri" w:eastAsia="Times New Roman" w:hAnsi="Calibri" w:cs="Calibri"/>
          <w:color w:val="000000"/>
          <w:lang w:eastAsia="it-IT"/>
        </w:rPr>
      </w:pPr>
      <w:r w:rsidRPr="00383364">
        <w:rPr>
          <w:rFonts w:ascii="Calibri" w:eastAsia="Times New Roman" w:hAnsi="Calibri" w:cs="Calibri"/>
          <w:color w:val="000000"/>
          <w:lang w:eastAsia="it-IT"/>
        </w:rPr>
        <w:t xml:space="preserve">L’azione di Caritas Bergamasca è fondata sui valori umani e cristiani. Caritas promuove la centralità della persona, la famiglia, l’educazione alla solidarietà, l’attenzione agli ultimi, la giustizia sociale, la pace e l’importanza del dono di sé. </w:t>
      </w:r>
    </w:p>
    <w:p w:rsidR="00383364" w:rsidRDefault="00383364" w:rsidP="00383364">
      <w:pPr>
        <w:autoSpaceDE w:val="0"/>
        <w:autoSpaceDN w:val="0"/>
        <w:adjustRightInd w:val="0"/>
        <w:spacing w:after="0" w:line="240" w:lineRule="auto"/>
        <w:rPr>
          <w:rFonts w:ascii="Calibri" w:eastAsia="Times New Roman" w:hAnsi="Calibri" w:cs="Calibri"/>
          <w:color w:val="000000"/>
          <w:lang w:eastAsia="it-IT"/>
        </w:rPr>
      </w:pPr>
    </w:p>
    <w:p w:rsidR="00383364" w:rsidRPr="00383364" w:rsidRDefault="00383364" w:rsidP="00383364">
      <w:pPr>
        <w:autoSpaceDE w:val="0"/>
        <w:autoSpaceDN w:val="0"/>
        <w:adjustRightInd w:val="0"/>
        <w:spacing w:after="0" w:line="240" w:lineRule="auto"/>
        <w:rPr>
          <w:rFonts w:ascii="Calibri" w:eastAsia="Times New Roman" w:hAnsi="Calibri" w:cs="Calibri"/>
          <w:color w:val="000000"/>
          <w:lang w:eastAsia="it-IT"/>
        </w:rPr>
      </w:pPr>
      <w:r w:rsidRPr="00383364">
        <w:rPr>
          <w:rFonts w:ascii="Calibri" w:eastAsia="Times New Roman" w:hAnsi="Calibri" w:cs="Calibri"/>
          <w:color w:val="000000"/>
          <w:lang w:eastAsia="it-IT"/>
        </w:rPr>
        <w:t xml:space="preserve">FONDAZIONE DIAKONIA ONLUS </w:t>
      </w:r>
    </w:p>
    <w:p w:rsidR="00383364" w:rsidRPr="00383364" w:rsidRDefault="00383364" w:rsidP="00383364">
      <w:pPr>
        <w:autoSpaceDE w:val="0"/>
        <w:autoSpaceDN w:val="0"/>
        <w:adjustRightInd w:val="0"/>
        <w:spacing w:after="0" w:line="240" w:lineRule="auto"/>
        <w:rPr>
          <w:rFonts w:ascii="Calibri" w:eastAsia="Times New Roman" w:hAnsi="Calibri" w:cs="Calibri"/>
          <w:color w:val="000000"/>
          <w:lang w:eastAsia="it-IT"/>
        </w:rPr>
      </w:pPr>
      <w:r w:rsidRPr="00383364">
        <w:rPr>
          <w:rFonts w:ascii="Calibri" w:eastAsia="Times New Roman" w:hAnsi="Calibri" w:cs="Calibri"/>
          <w:color w:val="000000"/>
          <w:lang w:eastAsia="it-IT"/>
        </w:rPr>
        <w:t xml:space="preserve">La Fondazione </w:t>
      </w:r>
      <w:proofErr w:type="spellStart"/>
      <w:r w:rsidRPr="00383364">
        <w:rPr>
          <w:rFonts w:ascii="Calibri" w:eastAsia="Times New Roman" w:hAnsi="Calibri" w:cs="Calibri"/>
          <w:color w:val="000000"/>
          <w:lang w:eastAsia="it-IT"/>
        </w:rPr>
        <w:t>Diakonia</w:t>
      </w:r>
      <w:proofErr w:type="spellEnd"/>
      <w:r w:rsidRPr="00383364">
        <w:rPr>
          <w:rFonts w:ascii="Calibri" w:eastAsia="Times New Roman" w:hAnsi="Calibri" w:cs="Calibri"/>
          <w:color w:val="000000"/>
          <w:lang w:eastAsia="it-IT"/>
        </w:rPr>
        <w:t xml:space="preserve"> Onlus svolge il ruolo di “strumento operativo” per il perseguimento della “mission” di Caritas Bergamasca. Senza alcun scopo di lucro, la Fondazione svolge attività nei campi dell’assistenza sociale e socio sanitaria, della formazione, dell’istruzione e della promozione della cultura, della tutela dei diritti civili, della beneficenza, gestendo in particolare quasi tutte le “opere-segno” che la Caritas Bergamasca progetta per fornire risposte alle situazioni di povertà e di emarginazione. </w:t>
      </w:r>
    </w:p>
    <w:p w:rsidR="00383364" w:rsidRDefault="00383364" w:rsidP="00383364">
      <w:pPr>
        <w:autoSpaceDE w:val="0"/>
        <w:autoSpaceDN w:val="0"/>
        <w:adjustRightInd w:val="0"/>
        <w:spacing w:after="0" w:line="240" w:lineRule="auto"/>
        <w:rPr>
          <w:rFonts w:ascii="Calibri" w:eastAsia="Times New Roman" w:hAnsi="Calibri" w:cs="Calibri"/>
          <w:color w:val="000000"/>
          <w:lang w:eastAsia="it-IT"/>
        </w:rPr>
      </w:pPr>
    </w:p>
    <w:p w:rsidR="00383364" w:rsidRDefault="00383364" w:rsidP="00383364">
      <w:pPr>
        <w:autoSpaceDE w:val="0"/>
        <w:autoSpaceDN w:val="0"/>
        <w:adjustRightInd w:val="0"/>
        <w:spacing w:after="0" w:line="240" w:lineRule="auto"/>
        <w:rPr>
          <w:rFonts w:ascii="Calibri" w:eastAsia="Times New Roman" w:hAnsi="Calibri" w:cs="Calibri"/>
          <w:color w:val="000000"/>
          <w:lang w:eastAsia="it-IT"/>
        </w:rPr>
      </w:pPr>
      <w:r w:rsidRPr="00383364">
        <w:rPr>
          <w:rFonts w:ascii="Calibri" w:eastAsia="Times New Roman" w:hAnsi="Calibri" w:cs="Calibri"/>
          <w:color w:val="000000"/>
          <w:lang w:eastAsia="it-IT"/>
        </w:rPr>
        <w:t>La novità per l’anno scolastico 202</w:t>
      </w:r>
      <w:r>
        <w:rPr>
          <w:rFonts w:ascii="Calibri" w:eastAsia="Times New Roman" w:hAnsi="Calibri" w:cs="Calibri"/>
          <w:color w:val="000000"/>
          <w:lang w:eastAsia="it-IT"/>
        </w:rPr>
        <w:t>4</w:t>
      </w:r>
      <w:r w:rsidRPr="00383364">
        <w:rPr>
          <w:rFonts w:ascii="Calibri" w:eastAsia="Times New Roman" w:hAnsi="Calibri" w:cs="Calibri"/>
          <w:color w:val="000000"/>
          <w:lang w:eastAsia="it-IT"/>
        </w:rPr>
        <w:t>/202</w:t>
      </w:r>
      <w:r>
        <w:rPr>
          <w:rFonts w:ascii="Calibri" w:eastAsia="Times New Roman" w:hAnsi="Calibri" w:cs="Calibri"/>
          <w:color w:val="000000"/>
          <w:lang w:eastAsia="it-IT"/>
        </w:rPr>
        <w:t>5</w:t>
      </w:r>
      <w:r w:rsidRPr="00383364">
        <w:rPr>
          <w:rFonts w:ascii="Calibri" w:eastAsia="Times New Roman" w:hAnsi="Calibri" w:cs="Calibri"/>
          <w:color w:val="000000"/>
          <w:lang w:eastAsia="it-IT"/>
        </w:rPr>
        <w:t xml:space="preserve"> è il nuovo </w:t>
      </w:r>
      <w:r>
        <w:rPr>
          <w:rFonts w:ascii="Calibri" w:eastAsia="Times New Roman" w:hAnsi="Calibri" w:cs="Calibri"/>
          <w:color w:val="000000"/>
          <w:lang w:eastAsia="it-IT"/>
        </w:rPr>
        <w:t>“Percorso Pace</w:t>
      </w:r>
      <w:r w:rsidRPr="00383364">
        <w:rPr>
          <w:rFonts w:ascii="Calibri" w:eastAsia="Times New Roman" w:hAnsi="Calibri" w:cs="Calibri"/>
          <w:color w:val="000000"/>
          <w:lang w:eastAsia="it-IT"/>
        </w:rPr>
        <w:t xml:space="preserve">”, un percorso </w:t>
      </w:r>
      <w:r>
        <w:rPr>
          <w:rFonts w:ascii="Calibri" w:eastAsia="Times New Roman" w:hAnsi="Calibri" w:cs="Calibri"/>
          <w:color w:val="000000"/>
          <w:lang w:eastAsia="it-IT"/>
        </w:rPr>
        <w:t xml:space="preserve">trasversale a tutte le età per orientarsi attorno al tema della pace. </w:t>
      </w:r>
    </w:p>
    <w:p w:rsidR="00383364" w:rsidRPr="00383364" w:rsidRDefault="00383364" w:rsidP="00383364">
      <w:pPr>
        <w:autoSpaceDE w:val="0"/>
        <w:autoSpaceDN w:val="0"/>
        <w:adjustRightInd w:val="0"/>
        <w:spacing w:after="0" w:line="240" w:lineRule="auto"/>
        <w:rPr>
          <w:rFonts w:ascii="Calibri" w:eastAsia="Times New Roman" w:hAnsi="Calibri" w:cs="Calibri"/>
          <w:color w:val="000000"/>
          <w:lang w:eastAsia="it-IT"/>
        </w:rPr>
      </w:pPr>
    </w:p>
    <w:p w:rsidR="00383364" w:rsidRPr="00383364" w:rsidRDefault="00383364" w:rsidP="00383364">
      <w:pPr>
        <w:autoSpaceDE w:val="0"/>
        <w:autoSpaceDN w:val="0"/>
        <w:adjustRightInd w:val="0"/>
        <w:spacing w:after="0" w:line="240" w:lineRule="auto"/>
        <w:rPr>
          <w:rFonts w:ascii="Calibri" w:eastAsia="Times New Roman" w:hAnsi="Calibri" w:cs="Calibri"/>
          <w:color w:val="000000"/>
          <w:lang w:eastAsia="it-IT"/>
        </w:rPr>
      </w:pPr>
      <w:r w:rsidRPr="00383364">
        <w:rPr>
          <w:rFonts w:ascii="Calibri" w:eastAsia="Times New Roman" w:hAnsi="Calibri" w:cs="Calibri"/>
          <w:color w:val="000000"/>
          <w:lang w:eastAsia="it-IT"/>
        </w:rPr>
        <w:t xml:space="preserve">Troverete tutte le proposte spiegate nelle prossime pagine; se avete dubbi, perplessità o curiosità non esitate a contattarci: </w:t>
      </w:r>
    </w:p>
    <w:p w:rsidR="00383364" w:rsidRPr="00383364" w:rsidRDefault="00383364" w:rsidP="00383364">
      <w:pPr>
        <w:autoSpaceDE w:val="0"/>
        <w:autoSpaceDN w:val="0"/>
        <w:adjustRightInd w:val="0"/>
        <w:spacing w:after="0" w:line="240" w:lineRule="auto"/>
        <w:rPr>
          <w:rFonts w:ascii="Calibri" w:eastAsia="Times New Roman" w:hAnsi="Calibri" w:cs="Calibri"/>
          <w:color w:val="1154CC"/>
          <w:lang w:eastAsia="it-IT"/>
        </w:rPr>
      </w:pPr>
      <w:r w:rsidRPr="00383364">
        <w:rPr>
          <w:rFonts w:ascii="Calibri" w:eastAsia="Times New Roman" w:hAnsi="Calibri" w:cs="Calibri"/>
          <w:i/>
          <w:iCs/>
          <w:color w:val="000000"/>
          <w:lang w:eastAsia="it-IT"/>
        </w:rPr>
        <w:t xml:space="preserve">mail: </w:t>
      </w:r>
      <w:r w:rsidRPr="00383364">
        <w:rPr>
          <w:rFonts w:ascii="Calibri" w:eastAsia="Times New Roman" w:hAnsi="Calibri" w:cs="Calibri"/>
          <w:i/>
          <w:iCs/>
          <w:color w:val="1154CC"/>
          <w:lang w:eastAsia="it-IT"/>
        </w:rPr>
        <w:t xml:space="preserve">youngcaritas@caritasbergamo.it </w:t>
      </w:r>
    </w:p>
    <w:p w:rsidR="00383364" w:rsidRPr="00383364" w:rsidRDefault="00383364" w:rsidP="00383364">
      <w:pPr>
        <w:autoSpaceDE w:val="0"/>
        <w:autoSpaceDN w:val="0"/>
        <w:adjustRightInd w:val="0"/>
        <w:spacing w:after="0" w:line="240" w:lineRule="auto"/>
        <w:rPr>
          <w:rFonts w:ascii="Calibri" w:eastAsia="Times New Roman" w:hAnsi="Calibri" w:cs="Calibri"/>
          <w:color w:val="000000"/>
          <w:lang w:eastAsia="it-IT"/>
        </w:rPr>
      </w:pPr>
      <w:r w:rsidRPr="00383364">
        <w:rPr>
          <w:rFonts w:ascii="Calibri" w:eastAsia="Times New Roman" w:hAnsi="Calibri" w:cs="Calibri"/>
          <w:i/>
          <w:iCs/>
          <w:color w:val="000000"/>
          <w:lang w:eastAsia="it-IT"/>
        </w:rPr>
        <w:t xml:space="preserve">telefono: 0354216482 </w:t>
      </w:r>
    </w:p>
    <w:p w:rsidR="00383364" w:rsidRPr="00383364" w:rsidRDefault="00383364" w:rsidP="00383364">
      <w:pPr>
        <w:autoSpaceDE w:val="0"/>
        <w:autoSpaceDN w:val="0"/>
        <w:adjustRightInd w:val="0"/>
        <w:spacing w:after="0" w:line="240" w:lineRule="auto"/>
        <w:rPr>
          <w:rFonts w:ascii="Calibri" w:eastAsia="Times New Roman" w:hAnsi="Calibri" w:cs="Calibri"/>
          <w:color w:val="000000"/>
          <w:lang w:eastAsia="it-IT"/>
        </w:rPr>
      </w:pPr>
      <w:proofErr w:type="spellStart"/>
      <w:r w:rsidRPr="00383364">
        <w:rPr>
          <w:rFonts w:ascii="Calibri" w:eastAsia="Times New Roman" w:hAnsi="Calibri" w:cs="Calibri"/>
          <w:i/>
          <w:iCs/>
          <w:color w:val="000000"/>
          <w:lang w:eastAsia="it-IT"/>
        </w:rPr>
        <w:t>whatsapp</w:t>
      </w:r>
      <w:proofErr w:type="spellEnd"/>
      <w:r w:rsidRPr="00383364">
        <w:rPr>
          <w:rFonts w:ascii="Calibri" w:eastAsia="Times New Roman" w:hAnsi="Calibri" w:cs="Calibri"/>
          <w:i/>
          <w:iCs/>
          <w:color w:val="000000"/>
          <w:lang w:eastAsia="it-IT"/>
        </w:rPr>
        <w:t xml:space="preserve">: 348 375 5817 </w:t>
      </w:r>
    </w:p>
    <w:p w:rsidR="001F642D" w:rsidRDefault="001F642D" w:rsidP="00383364">
      <w:pPr>
        <w:autoSpaceDE w:val="0"/>
        <w:autoSpaceDN w:val="0"/>
        <w:adjustRightInd w:val="0"/>
        <w:spacing w:after="0" w:line="240" w:lineRule="auto"/>
        <w:rPr>
          <w:rFonts w:ascii="Calibri" w:eastAsia="Times New Roman" w:hAnsi="Calibri" w:cs="Calibri"/>
          <w:color w:val="000000"/>
          <w:sz w:val="23"/>
          <w:szCs w:val="23"/>
          <w:lang w:eastAsia="it-IT"/>
        </w:rPr>
      </w:pPr>
    </w:p>
    <w:p w:rsidR="00383364" w:rsidRPr="00383364" w:rsidRDefault="00383364" w:rsidP="00383364">
      <w:pPr>
        <w:autoSpaceDE w:val="0"/>
        <w:autoSpaceDN w:val="0"/>
        <w:adjustRightInd w:val="0"/>
        <w:spacing w:after="0" w:line="240" w:lineRule="auto"/>
        <w:rPr>
          <w:rFonts w:ascii="Calibri" w:eastAsia="Times New Roman" w:hAnsi="Calibri" w:cs="Calibri"/>
          <w:color w:val="000000"/>
          <w:sz w:val="23"/>
          <w:szCs w:val="23"/>
          <w:lang w:eastAsia="it-IT"/>
        </w:rPr>
      </w:pPr>
      <w:r w:rsidRPr="00383364">
        <w:rPr>
          <w:rFonts w:ascii="Calibri" w:eastAsia="Times New Roman" w:hAnsi="Calibri" w:cs="Calibri"/>
          <w:color w:val="000000"/>
          <w:sz w:val="23"/>
          <w:szCs w:val="23"/>
          <w:lang w:eastAsia="it-IT"/>
        </w:rPr>
        <w:t>Cordiali Saluti</w:t>
      </w:r>
      <w:r w:rsidR="001F642D">
        <w:rPr>
          <w:rFonts w:ascii="Calibri" w:eastAsia="Times New Roman" w:hAnsi="Calibri" w:cs="Calibri"/>
          <w:color w:val="000000"/>
          <w:sz w:val="23"/>
          <w:szCs w:val="23"/>
          <w:lang w:eastAsia="it-IT"/>
        </w:rPr>
        <w:t xml:space="preserve"> e buon anno scolastico,</w:t>
      </w:r>
    </w:p>
    <w:p w:rsidR="00383364" w:rsidRDefault="00383364" w:rsidP="00383364">
      <w:pPr>
        <w:autoSpaceDE w:val="0"/>
        <w:autoSpaceDN w:val="0"/>
        <w:adjustRightInd w:val="0"/>
        <w:spacing w:after="0" w:line="240" w:lineRule="auto"/>
        <w:jc w:val="right"/>
        <w:rPr>
          <w:rFonts w:ascii="Calibri" w:eastAsia="Times New Roman" w:hAnsi="Calibri" w:cs="Calibri"/>
          <w:color w:val="000000"/>
          <w:sz w:val="23"/>
          <w:szCs w:val="23"/>
          <w:lang w:eastAsia="it-IT"/>
        </w:rPr>
      </w:pPr>
    </w:p>
    <w:p w:rsidR="00383364" w:rsidRPr="00383364" w:rsidRDefault="00383364" w:rsidP="00383364">
      <w:pPr>
        <w:autoSpaceDE w:val="0"/>
        <w:autoSpaceDN w:val="0"/>
        <w:adjustRightInd w:val="0"/>
        <w:spacing w:after="0" w:line="240" w:lineRule="auto"/>
        <w:jc w:val="right"/>
        <w:rPr>
          <w:rFonts w:ascii="Calibri" w:eastAsia="Times New Roman" w:hAnsi="Calibri" w:cs="Calibri"/>
          <w:color w:val="000000"/>
          <w:sz w:val="23"/>
          <w:szCs w:val="23"/>
          <w:lang w:eastAsia="it-IT"/>
        </w:rPr>
      </w:pPr>
      <w:r w:rsidRPr="00383364">
        <w:rPr>
          <w:rFonts w:ascii="Calibri" w:eastAsia="Times New Roman" w:hAnsi="Calibri" w:cs="Calibri"/>
          <w:color w:val="000000"/>
          <w:sz w:val="23"/>
          <w:szCs w:val="23"/>
          <w:lang w:eastAsia="it-IT"/>
        </w:rPr>
        <w:t>Young Caritas Bergamo</w:t>
      </w:r>
    </w:p>
    <w:p w:rsidR="00383364" w:rsidRPr="00383364" w:rsidRDefault="00383364" w:rsidP="00383364">
      <w:pPr>
        <w:autoSpaceDE w:val="0"/>
        <w:autoSpaceDN w:val="0"/>
        <w:adjustRightInd w:val="0"/>
        <w:spacing w:after="0" w:line="240" w:lineRule="auto"/>
        <w:jc w:val="center"/>
        <w:rPr>
          <w:rFonts w:ascii="Calibri" w:eastAsia="Times New Roman" w:hAnsi="Calibri" w:cs="Calibri"/>
          <w:color w:val="000000"/>
          <w:sz w:val="23"/>
          <w:szCs w:val="23"/>
          <w:lang w:eastAsia="it-IT"/>
        </w:rPr>
      </w:pPr>
      <w:r w:rsidRPr="00383364">
        <w:rPr>
          <w:rFonts w:ascii="Calibri" w:eastAsia="Times New Roman" w:hAnsi="Calibri" w:cs="Calibri"/>
          <w:color w:val="000000"/>
          <w:sz w:val="23"/>
          <w:szCs w:val="23"/>
          <w:lang w:eastAsia="it-IT"/>
        </w:rPr>
        <w:t xml:space="preserve">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sz w:val="24"/>
          <w:szCs w:val="24"/>
          <w:lang w:eastAsia="it-IT"/>
        </w:rPr>
      </w:pPr>
    </w:p>
    <w:p w:rsidR="00C80BC8" w:rsidRPr="00C80BC8" w:rsidRDefault="00C80BC8" w:rsidP="00C80BC8">
      <w:pPr>
        <w:pageBreakBefore/>
        <w:autoSpaceDE w:val="0"/>
        <w:autoSpaceDN w:val="0"/>
        <w:adjustRightInd w:val="0"/>
        <w:spacing w:after="0" w:line="240" w:lineRule="auto"/>
        <w:rPr>
          <w:rFonts w:ascii="Calibri" w:eastAsia="Times New Roman" w:hAnsi="Calibri" w:cs="Calibri"/>
          <w:color w:val="000000"/>
          <w:sz w:val="23"/>
          <w:szCs w:val="23"/>
          <w:lang w:eastAsia="it-IT"/>
        </w:rPr>
      </w:pPr>
      <w:r w:rsidRPr="00C80BC8">
        <w:rPr>
          <w:rFonts w:ascii="Calibri" w:eastAsia="Times New Roman" w:hAnsi="Calibri" w:cs="Calibri"/>
          <w:b/>
          <w:bCs/>
          <w:color w:val="000000"/>
          <w:sz w:val="23"/>
          <w:szCs w:val="23"/>
          <w:lang w:eastAsia="it-IT"/>
        </w:rPr>
        <w:lastRenderedPageBreak/>
        <w:t xml:space="preserve">PERCORSI PER LE SCUOLE SECONDARIE DI SECONDO GRADO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b/>
          <w:bCs/>
          <w:color w:val="000000"/>
          <w:lang w:eastAsia="it-IT"/>
        </w:rPr>
        <w:t xml:space="preserve">POVERI NOI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Percorso per le scuole secondarie di secondo grado sul tema della povertà.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Il progetto POVERI NOI ha come obiettivo generale quello di affrontare i temi legati alla povertà provando a rendere questa realtà, spesso relegata all’immaginazione personale o al racconto mediatico, più vicina e conosciuta fornendo un quadro generale rappresentativo della situazione. Il percorso intende inoltre promuovere una conoscenza delle misure di sostegno e contrasto attive attraverso i servizi preposti della Caritas Diocesana Bergamasca. </w:t>
      </w:r>
    </w:p>
    <w:p w:rsidR="00C80BC8" w:rsidRDefault="00C80BC8" w:rsidP="00C80BC8">
      <w:pPr>
        <w:autoSpaceDE w:val="0"/>
        <w:autoSpaceDN w:val="0"/>
        <w:adjustRightInd w:val="0"/>
        <w:spacing w:after="0" w:line="240" w:lineRule="auto"/>
        <w:rPr>
          <w:rFonts w:ascii="Calibri" w:eastAsia="Times New Roman" w:hAnsi="Calibri" w:cs="Calibri"/>
          <w:color w:val="000000"/>
          <w:lang w:eastAsia="it-IT"/>
        </w:rPr>
      </w:pP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Durata: 2 incontri di circa 1 ora in classe.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Costo: il costo copre le ore lavorative dell’operator* e il materiale necessario per realizzare il laboratorio. 50€ a incontro, 100€ totale iva esclusa. </w:t>
      </w:r>
    </w:p>
    <w:p w:rsidR="00C80BC8" w:rsidRDefault="00C80BC8" w:rsidP="00C80BC8">
      <w:pPr>
        <w:autoSpaceDE w:val="0"/>
        <w:autoSpaceDN w:val="0"/>
        <w:adjustRightInd w:val="0"/>
        <w:spacing w:after="0" w:line="240" w:lineRule="auto"/>
        <w:rPr>
          <w:rFonts w:ascii="Calibri" w:eastAsia="Times New Roman" w:hAnsi="Calibri" w:cs="Calibri"/>
          <w:color w:val="000000"/>
          <w:lang w:eastAsia="it-IT"/>
        </w:rPr>
      </w:pP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1 INCONTRO: </w:t>
      </w:r>
    </w:p>
    <w:p w:rsid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Che cos’è per te la povertà? A partire da un racconto condiviso creato insieme proviamo a dare un senso a questo fenomeno, oltre a raccontare l’azione di Caritas al riguardo con un'attenzione particolare al territorio di Bergamo.</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2 INCONTRO: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Prova a metterti nei miei panni. Il gioco ci permette di provare alcune sensazioni particolari, perché la povertà non è solo qualcosa di materiale: non solo essere povero ma anche sentirsi povero. </w:t>
      </w:r>
    </w:p>
    <w:p w:rsidR="00C80BC8" w:rsidRPr="00C80BC8" w:rsidRDefault="00C80BC8" w:rsidP="00C80BC8">
      <w:pPr>
        <w:pageBreakBefore/>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b/>
          <w:bCs/>
          <w:color w:val="000000"/>
          <w:lang w:eastAsia="it-IT"/>
        </w:rPr>
        <w:lastRenderedPageBreak/>
        <w:t xml:space="preserve">ORA D’ARIA, </w:t>
      </w:r>
      <w:r w:rsidRPr="00C80BC8">
        <w:rPr>
          <w:rFonts w:ascii="Calibri" w:eastAsia="Times New Roman" w:hAnsi="Calibri" w:cs="Calibri"/>
          <w:color w:val="000000"/>
          <w:lang w:eastAsia="it-IT"/>
        </w:rPr>
        <w:t xml:space="preserve">andare oltre le sbarre.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Laboratorio per le scuole superiori dedicato al tema del carcere e della giustizia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Il progetto ORA D’ARIA ha come obiettivo generale quello di affrontare i temi legati al carcere e alla carcerazione, provando a rendere questa realtà, spesso relegata all’immaginazione personale o televisiva, più vicina e conosciuta.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Inoltre il progetto intende promuovere una conoscenza delle misure alternative alla detenzione carceraria attraverso i servizi preposti della Caritas Diocesana Bergamasca.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La finalità principale è quella di diffondere una visione di giustizia che non sia solo retributiva, ma anche riabilitativa.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OBIETTIVI SPECIFICI </w:t>
      </w:r>
    </w:p>
    <w:p w:rsidR="00C80BC8" w:rsidRPr="00C80BC8" w:rsidRDefault="00C80BC8" w:rsidP="00C80BC8">
      <w:pPr>
        <w:pStyle w:val="Paragrafoelenco"/>
        <w:numPr>
          <w:ilvl w:val="0"/>
          <w:numId w:val="19"/>
        </w:numPr>
        <w:autoSpaceDE w:val="0"/>
        <w:autoSpaceDN w:val="0"/>
        <w:adjustRightInd w:val="0"/>
        <w:spacing w:after="18"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far emergere tutti gli stereotipi, pregiudizi, idee o fantasie che i ragazzi hanno rispetto al tema del carcere </w:t>
      </w:r>
    </w:p>
    <w:p w:rsidR="00C80BC8" w:rsidRPr="00C80BC8" w:rsidRDefault="00C80BC8" w:rsidP="00C80BC8">
      <w:pPr>
        <w:pStyle w:val="Paragrafoelenco"/>
        <w:numPr>
          <w:ilvl w:val="0"/>
          <w:numId w:val="19"/>
        </w:numPr>
        <w:autoSpaceDE w:val="0"/>
        <w:autoSpaceDN w:val="0"/>
        <w:adjustRightInd w:val="0"/>
        <w:spacing w:after="18"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dare informazioni rispetto a normative, terminologie e legislazione che regolano questa tematica </w:t>
      </w:r>
    </w:p>
    <w:p w:rsidR="00C80BC8" w:rsidRPr="00C80BC8" w:rsidRDefault="00C80BC8" w:rsidP="00C80BC8">
      <w:pPr>
        <w:pStyle w:val="Paragrafoelenco"/>
        <w:numPr>
          <w:ilvl w:val="0"/>
          <w:numId w:val="19"/>
        </w:num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conoscenza e condivisione delle storie dei detenuti, ma anche di operatori e volontari che quotidianamente lavorano a contatto con questa realtà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Durata: 3 incontri di circa 1 ora in classe.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Costo: il costo copre le ore lavorative dell’operator* e il materiale necessario per realizzare il laboratorio. 50€ a incontro, 150€ totale iva esclusa (183€ iva inclusa). </w:t>
      </w:r>
    </w:p>
    <w:p w:rsidR="00C80BC8" w:rsidRDefault="00C80BC8" w:rsidP="00C80BC8">
      <w:pPr>
        <w:autoSpaceDE w:val="0"/>
        <w:autoSpaceDN w:val="0"/>
        <w:adjustRightInd w:val="0"/>
        <w:spacing w:after="0" w:line="240" w:lineRule="auto"/>
        <w:rPr>
          <w:rFonts w:ascii="Calibri" w:eastAsia="Times New Roman" w:hAnsi="Calibri" w:cs="Calibri"/>
          <w:color w:val="000000"/>
          <w:lang w:eastAsia="it-IT"/>
        </w:rPr>
      </w:pP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1 INCONTRO: SE DICO CARCERE? </w:t>
      </w:r>
    </w:p>
    <w:p w:rsid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durante il primo incontro verrà chiesto ai ragazzi di dire, scrivere e raccontare tutto quello che pensano, che hanno sentito dire o che hanno “visto” rispetto al tema del carcere. il materiale raccolto sarà poi oggetto di discussione e approfondimento degli incontri successivi.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2 INCONTRO: FACCIAMO ORDINE </w:t>
      </w:r>
    </w:p>
    <w:p w:rsid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gli operatori proveranno a rispondere informando e cercando di chiarire nozioni e dubbi mediante anche il supporto di una presentazione. quest’ultima sarà realizzata con informazioni oggettive risalenti a dati ufficiali relativi alla situazione detentiva italiana e, nello specifico, al territorio di Bergamo.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3 INCONTRO: LE STORIE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L'ultimo incontro avrà come obiettivo principale quello di confrontare quanto emerso nel primo incontro con le informazioni divulgate nel secondo, facendoli confluire in testimonianze di vita. Storie di detenuti, ma anche storie e testimonianze di operatori e volontari. </w:t>
      </w:r>
    </w:p>
    <w:p w:rsidR="00C80BC8" w:rsidRPr="00C80BC8" w:rsidRDefault="00C80BC8" w:rsidP="00C80BC8">
      <w:pPr>
        <w:pageBreakBefore/>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b/>
          <w:bCs/>
          <w:color w:val="000000"/>
          <w:lang w:eastAsia="it-IT"/>
        </w:rPr>
        <w:lastRenderedPageBreak/>
        <w:t xml:space="preserve">CARO </w:t>
      </w:r>
      <w:proofErr w:type="spellStart"/>
      <w:r w:rsidRPr="00C80BC8">
        <w:rPr>
          <w:rFonts w:ascii="Calibri" w:eastAsia="Times New Roman" w:hAnsi="Calibri" w:cs="Calibri"/>
          <w:b/>
          <w:bCs/>
          <w:color w:val="000000"/>
          <w:lang w:eastAsia="it-IT"/>
        </w:rPr>
        <w:t>DIvARIO</w:t>
      </w:r>
      <w:proofErr w:type="spellEnd"/>
      <w:r w:rsidRPr="00C80BC8">
        <w:rPr>
          <w:rFonts w:ascii="Calibri" w:eastAsia="Times New Roman" w:hAnsi="Calibri" w:cs="Calibri"/>
          <w:b/>
          <w:bCs/>
          <w:color w:val="000000"/>
          <w:lang w:eastAsia="it-IT"/>
        </w:rPr>
        <w:t xml:space="preserve"> SUPERIORI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Un percorso per approfondire il tema delle disuguaglianze.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In un tempo in cui ci diciamo che essere diversi è bene ed è giusto, impariamo a capire la differenza tra diversità e disuguaglianza. Come questi due temi sono legati? E perché se sono diverso spesso sono vittima di disuguaglianza? Impariamo fin da piccoli a non fare differenze e non nutrire la forbice che ci separa sempre più gli uni dagli altri.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Perché il futuro non è solo mio, è nostro. </w:t>
      </w:r>
    </w:p>
    <w:p w:rsidR="00C80BC8" w:rsidRDefault="00C80BC8" w:rsidP="00C80BC8">
      <w:pPr>
        <w:autoSpaceDE w:val="0"/>
        <w:autoSpaceDN w:val="0"/>
        <w:adjustRightInd w:val="0"/>
        <w:spacing w:after="0" w:line="240" w:lineRule="auto"/>
        <w:rPr>
          <w:rFonts w:ascii="Calibri" w:eastAsia="Times New Roman" w:hAnsi="Calibri" w:cs="Calibri"/>
          <w:color w:val="000000"/>
          <w:lang w:eastAsia="it-IT"/>
        </w:rPr>
      </w:pP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Durata: 2 incontri di circa 1 ora in classe.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Costo: il costo copre le ore lavorative dell’operator* e il materiale necessario per realizzare il laboratorio. 50€ a incontro, 100€ totale iva esclusa </w:t>
      </w:r>
    </w:p>
    <w:p w:rsidR="00C80BC8" w:rsidRDefault="00C80BC8" w:rsidP="00C80BC8">
      <w:pPr>
        <w:autoSpaceDE w:val="0"/>
        <w:autoSpaceDN w:val="0"/>
        <w:adjustRightInd w:val="0"/>
        <w:spacing w:after="0" w:line="240" w:lineRule="auto"/>
        <w:rPr>
          <w:rFonts w:ascii="Calibri" w:eastAsia="Times New Roman" w:hAnsi="Calibri" w:cs="Calibri"/>
          <w:color w:val="000000"/>
          <w:lang w:eastAsia="it-IT"/>
        </w:rPr>
      </w:pP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1 INCONTRO: DI PROFILO </w:t>
      </w:r>
    </w:p>
    <w:p w:rsid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Attraverso un gioco interattivo gli alunni e le alunne sperimentano alcune situazioni di disuguaglianza. In seguito, un piccolo momento di rilettura per riflettere insieme sul tema e un’analisi dei dati concreti rispetto alla povertà In Italia e a Bergamo per Caritas.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2 INCONTRO: PROBLEMI?! PARLIAMONE! </w:t>
      </w:r>
    </w:p>
    <w:p w:rsidR="00571016"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Dopo un dibattito guidato cerchiamo di dare ordine alle problematiche individuate, provando a fornire alcune risposte. </w:t>
      </w:r>
    </w:p>
    <w:p w:rsidR="00571016" w:rsidRDefault="0057101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br w:type="page"/>
      </w:r>
    </w:p>
    <w:p w:rsidR="00571016" w:rsidRPr="008172DA" w:rsidRDefault="00571016" w:rsidP="00571016">
      <w:pPr>
        <w:pStyle w:val="Default"/>
        <w:rPr>
          <w:rFonts w:cstheme="minorHAnsi"/>
          <w:b/>
          <w:sz w:val="22"/>
          <w:szCs w:val="22"/>
        </w:rPr>
      </w:pPr>
      <w:r>
        <w:rPr>
          <w:rFonts w:cstheme="minorHAnsi"/>
          <w:b/>
          <w:sz w:val="22"/>
          <w:szCs w:val="22"/>
        </w:rPr>
        <w:lastRenderedPageBreak/>
        <w:t>“</w:t>
      </w:r>
      <w:r w:rsidRPr="008172DA">
        <w:rPr>
          <w:rFonts w:cstheme="minorHAnsi"/>
          <w:b/>
          <w:sz w:val="22"/>
          <w:szCs w:val="22"/>
        </w:rPr>
        <w:t>PERCORSO PACE</w:t>
      </w:r>
      <w:r>
        <w:rPr>
          <w:rFonts w:cstheme="minorHAnsi"/>
          <w:b/>
          <w:sz w:val="22"/>
          <w:szCs w:val="22"/>
        </w:rPr>
        <w:t>”</w:t>
      </w:r>
    </w:p>
    <w:p w:rsidR="00571016" w:rsidRDefault="00571016" w:rsidP="00571016">
      <w:pPr>
        <w:pStyle w:val="NormaleWeb"/>
        <w:spacing w:before="0" w:beforeAutospacing="0" w:after="0" w:afterAutospacing="0"/>
        <w:rPr>
          <w:rFonts w:ascii="Calibri" w:eastAsia="Times New Roman" w:hAnsi="Calibri" w:cs="Calibri"/>
          <w:color w:val="000000"/>
          <w:lang w:eastAsia="it-IT"/>
        </w:rPr>
      </w:pPr>
      <w:r w:rsidRPr="0076412F">
        <w:rPr>
          <w:rFonts w:ascii="Calibri" w:eastAsia="Times New Roman" w:hAnsi="Calibri" w:cs="Calibri"/>
          <w:color w:val="000000"/>
          <w:lang w:eastAsia="it-IT"/>
        </w:rPr>
        <w:t>Quando parliamo di Pace parliamo di un punto di arrivo e di un percorso, composto da diverse tappe da attraversare per arrivare alla meta.</w:t>
      </w:r>
      <w:r>
        <w:rPr>
          <w:rFonts w:ascii="Calibri" w:eastAsia="Times New Roman" w:hAnsi="Calibri" w:cs="Calibri"/>
          <w:color w:val="000000"/>
          <w:lang w:eastAsia="it-IT"/>
        </w:rPr>
        <w:t xml:space="preserve"> </w:t>
      </w:r>
      <w:r w:rsidRPr="0076412F">
        <w:rPr>
          <w:rFonts w:ascii="Calibri" w:eastAsia="Times New Roman" w:hAnsi="Calibri" w:cs="Calibri"/>
          <w:color w:val="000000"/>
          <w:lang w:eastAsia="it-IT"/>
        </w:rPr>
        <w:t>Ecco perché parliamo di Percorso Pace, come se fosse un capolinea da raggiungere con un mezzo pubblico, dove ci stanno tutti e tutte, che ci conduce allo stesso orario nello stesso punto.</w:t>
      </w:r>
    </w:p>
    <w:p w:rsidR="00571016" w:rsidRPr="008172DA" w:rsidRDefault="00571016" w:rsidP="00571016">
      <w:pPr>
        <w:pStyle w:val="NormaleWeb"/>
        <w:spacing w:before="0" w:beforeAutospacing="0" w:after="0" w:afterAutospacing="0"/>
        <w:rPr>
          <w:rFonts w:ascii="Calibri" w:eastAsia="Times New Roman" w:hAnsi="Calibri" w:cs="Calibri"/>
          <w:color w:val="000000"/>
          <w:lang w:eastAsia="it-IT"/>
        </w:rPr>
      </w:pPr>
      <w:r w:rsidRPr="008172DA">
        <w:rPr>
          <w:rFonts w:ascii="Calibri" w:eastAsia="Times New Roman" w:hAnsi="Calibri" w:cs="Calibri"/>
          <w:color w:val="000000"/>
          <w:lang w:eastAsia="it-IT"/>
        </w:rPr>
        <w:t>Per questo motivo abbiamo scelto cinque semplici parole che esprimono cinque concetti per noi basilari nella costruzione di una comunità promotrice di una cultura di pace. Cinque fermate che vengono attraversate da percorsi che si snodano in modo diverso, ma che hanno una meta comune.</w:t>
      </w:r>
    </w:p>
    <w:p w:rsidR="00571016" w:rsidRDefault="00571016" w:rsidP="00571016">
      <w:pPr>
        <w:pStyle w:val="NormaleWeb"/>
        <w:spacing w:before="0" w:beforeAutospacing="0" w:after="0" w:afterAutospacing="0"/>
        <w:rPr>
          <w:rFonts w:ascii="Calibri" w:eastAsia="Times New Roman" w:hAnsi="Calibri" w:cs="Calibri"/>
          <w:color w:val="000000"/>
          <w:lang w:eastAsia="it-IT"/>
        </w:rPr>
      </w:pPr>
    </w:p>
    <w:p w:rsidR="00571016" w:rsidRDefault="00571016" w:rsidP="00571016">
      <w:pPr>
        <w:pStyle w:val="NormaleWeb"/>
        <w:spacing w:before="0" w:beforeAutospacing="0" w:after="0" w:afterAutospacing="0"/>
        <w:rPr>
          <w:rFonts w:cstheme="minorHAnsi"/>
          <w:szCs w:val="22"/>
        </w:rPr>
      </w:pPr>
      <w:r w:rsidRPr="0076412F">
        <w:rPr>
          <w:rFonts w:ascii="Calibri" w:eastAsia="Times New Roman" w:hAnsi="Calibri" w:cs="Calibri"/>
          <w:color w:val="000000"/>
          <w:lang w:eastAsia="it-IT"/>
        </w:rPr>
        <w:t xml:space="preserve">Rispetto, responsabilità, comunità, democrazia e dialettica sono le nostre parole d’ordine, le nostre fermate all’interno </w:t>
      </w:r>
      <w:r>
        <w:rPr>
          <w:rFonts w:ascii="Calibri" w:eastAsia="Times New Roman" w:hAnsi="Calibri" w:cs="Calibri"/>
          <w:color w:val="000000"/>
          <w:lang w:eastAsia="it-IT"/>
        </w:rPr>
        <w:t>di questo percorso verso la cultura della pace.</w:t>
      </w:r>
    </w:p>
    <w:p w:rsidR="001F642D" w:rsidRDefault="001F642D" w:rsidP="001F642D">
      <w:pPr>
        <w:pStyle w:val="NormaleWeb"/>
        <w:spacing w:before="0" w:beforeAutospacing="0" w:after="0" w:afterAutospacing="0"/>
        <w:rPr>
          <w:rFonts w:cstheme="minorHAnsi"/>
          <w:szCs w:val="22"/>
        </w:rPr>
      </w:pPr>
      <w:r>
        <w:rPr>
          <w:rFonts w:cstheme="minorHAnsi"/>
          <w:szCs w:val="22"/>
        </w:rPr>
        <w:t>Ogni incontro è pensato con attività, laboratori interattivi</w:t>
      </w:r>
      <w:r>
        <w:rPr>
          <w:rFonts w:cstheme="minorHAnsi"/>
          <w:szCs w:val="22"/>
        </w:rPr>
        <w:t xml:space="preserve"> </w:t>
      </w:r>
      <w:r>
        <w:rPr>
          <w:rFonts w:cstheme="minorHAnsi"/>
          <w:szCs w:val="22"/>
        </w:rPr>
        <w:t>e giochi specifici per le</w:t>
      </w:r>
      <w:r>
        <w:rPr>
          <w:rFonts w:cstheme="minorHAnsi"/>
          <w:szCs w:val="22"/>
        </w:rPr>
        <w:t xml:space="preserve"> diverse</w:t>
      </w:r>
      <w:r>
        <w:rPr>
          <w:rFonts w:cstheme="minorHAnsi"/>
          <w:szCs w:val="22"/>
        </w:rPr>
        <w:t xml:space="preserve"> fasce d’età selezionate.</w:t>
      </w:r>
    </w:p>
    <w:p w:rsidR="001F642D" w:rsidRDefault="001F642D" w:rsidP="001F642D">
      <w:pPr>
        <w:pStyle w:val="NormaleWeb"/>
        <w:spacing w:before="0" w:beforeAutospacing="0" w:after="0" w:afterAutospacing="0"/>
        <w:rPr>
          <w:rFonts w:cstheme="minorHAnsi"/>
          <w:szCs w:val="22"/>
        </w:rPr>
      </w:pPr>
      <w:r>
        <w:rPr>
          <w:rFonts w:cstheme="minorHAnsi"/>
          <w:szCs w:val="22"/>
        </w:rPr>
        <w:t xml:space="preserve">Resta sempre a disposizione la possibilità di adattare il percorso secondo le richieste del docente. </w:t>
      </w:r>
    </w:p>
    <w:p w:rsidR="001F642D" w:rsidRDefault="001F642D" w:rsidP="001F642D">
      <w:pPr>
        <w:autoSpaceDE w:val="0"/>
        <w:autoSpaceDN w:val="0"/>
        <w:adjustRightInd w:val="0"/>
        <w:spacing w:after="0" w:line="240" w:lineRule="auto"/>
        <w:rPr>
          <w:rFonts w:ascii="Calibri" w:eastAsia="Times New Roman" w:hAnsi="Calibri" w:cs="Calibri"/>
          <w:color w:val="000000"/>
          <w:lang w:eastAsia="it-IT"/>
        </w:rPr>
      </w:pPr>
    </w:p>
    <w:tbl>
      <w:tblPr>
        <w:tblStyle w:val="Grigliatabella"/>
        <w:tblW w:w="0" w:type="auto"/>
        <w:tblInd w:w="1338" w:type="dxa"/>
        <w:tblLook w:val="04A0" w:firstRow="1" w:lastRow="0" w:firstColumn="1" w:lastColumn="0" w:noHBand="0" w:noVBand="1"/>
      </w:tblPr>
      <w:tblGrid>
        <w:gridCol w:w="2690"/>
        <w:gridCol w:w="2691"/>
        <w:gridCol w:w="2691"/>
      </w:tblGrid>
      <w:tr w:rsidR="001F642D" w:rsidRPr="009C3905" w:rsidTr="001F642D">
        <w:tc>
          <w:tcPr>
            <w:tcW w:w="2690" w:type="dxa"/>
          </w:tcPr>
          <w:p w:rsidR="001F642D" w:rsidRPr="009C3905" w:rsidRDefault="001F642D" w:rsidP="00A51838">
            <w:pPr>
              <w:autoSpaceDE w:val="0"/>
              <w:autoSpaceDN w:val="0"/>
              <w:adjustRightInd w:val="0"/>
              <w:spacing w:after="0" w:line="240" w:lineRule="auto"/>
              <w:rPr>
                <w:rFonts w:ascii="Calibri" w:eastAsia="Times New Roman" w:hAnsi="Calibri" w:cs="Calibri"/>
                <w:b/>
                <w:color w:val="000000"/>
                <w:lang w:eastAsia="it-IT"/>
              </w:rPr>
            </w:pPr>
            <w:r>
              <w:rPr>
                <w:rFonts w:ascii="Calibri" w:eastAsia="Times New Roman" w:hAnsi="Calibri" w:cs="Calibri"/>
                <w:b/>
                <w:color w:val="000000"/>
                <w:lang w:eastAsia="it-IT"/>
              </w:rPr>
              <w:t>1 SUPERIORE</w:t>
            </w:r>
          </w:p>
        </w:tc>
        <w:tc>
          <w:tcPr>
            <w:tcW w:w="2691" w:type="dxa"/>
          </w:tcPr>
          <w:p w:rsidR="001F642D" w:rsidRPr="009C3905" w:rsidRDefault="001F642D" w:rsidP="00A51838">
            <w:pPr>
              <w:autoSpaceDE w:val="0"/>
              <w:autoSpaceDN w:val="0"/>
              <w:adjustRightInd w:val="0"/>
              <w:spacing w:after="0" w:line="240" w:lineRule="auto"/>
              <w:rPr>
                <w:rFonts w:ascii="Calibri" w:eastAsia="Times New Roman" w:hAnsi="Calibri" w:cs="Calibri"/>
                <w:b/>
                <w:color w:val="000000"/>
                <w:lang w:eastAsia="it-IT"/>
              </w:rPr>
            </w:pPr>
            <w:r>
              <w:rPr>
                <w:rFonts w:ascii="Calibri" w:eastAsia="Times New Roman" w:hAnsi="Calibri" w:cs="Calibri"/>
                <w:b/>
                <w:color w:val="000000"/>
                <w:lang w:eastAsia="it-IT"/>
              </w:rPr>
              <w:t>2-3 SUPERIORE</w:t>
            </w:r>
          </w:p>
        </w:tc>
        <w:tc>
          <w:tcPr>
            <w:tcW w:w="2691" w:type="dxa"/>
          </w:tcPr>
          <w:p w:rsidR="001F642D" w:rsidRPr="009C3905" w:rsidRDefault="001F642D" w:rsidP="00A51838">
            <w:pPr>
              <w:autoSpaceDE w:val="0"/>
              <w:autoSpaceDN w:val="0"/>
              <w:adjustRightInd w:val="0"/>
              <w:spacing w:after="0" w:line="240" w:lineRule="auto"/>
              <w:rPr>
                <w:rFonts w:ascii="Calibri" w:eastAsia="Times New Roman" w:hAnsi="Calibri" w:cs="Calibri"/>
                <w:b/>
                <w:color w:val="000000"/>
                <w:lang w:eastAsia="it-IT"/>
              </w:rPr>
            </w:pPr>
            <w:r>
              <w:rPr>
                <w:rFonts w:ascii="Calibri" w:eastAsia="Times New Roman" w:hAnsi="Calibri" w:cs="Calibri"/>
                <w:b/>
                <w:color w:val="000000"/>
                <w:lang w:eastAsia="it-IT"/>
              </w:rPr>
              <w:t>4-5 SUPERIORE</w:t>
            </w:r>
          </w:p>
        </w:tc>
      </w:tr>
      <w:tr w:rsidR="001F642D" w:rsidTr="001F642D">
        <w:tc>
          <w:tcPr>
            <w:tcW w:w="2690" w:type="dxa"/>
          </w:tcPr>
          <w:p w:rsidR="001F642D" w:rsidRDefault="001F642D" w:rsidP="00A51838">
            <w:pPr>
              <w:autoSpaceDE w:val="0"/>
              <w:autoSpaceDN w:val="0"/>
              <w:adjustRightInd w:val="0"/>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Democrazia</w:t>
            </w:r>
          </w:p>
        </w:tc>
        <w:tc>
          <w:tcPr>
            <w:tcW w:w="2691" w:type="dxa"/>
          </w:tcPr>
          <w:p w:rsidR="001F642D" w:rsidRDefault="001F642D" w:rsidP="00A51838">
            <w:pPr>
              <w:autoSpaceDE w:val="0"/>
              <w:autoSpaceDN w:val="0"/>
              <w:adjustRightInd w:val="0"/>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Comunità</w:t>
            </w:r>
          </w:p>
        </w:tc>
        <w:tc>
          <w:tcPr>
            <w:tcW w:w="2691" w:type="dxa"/>
          </w:tcPr>
          <w:p w:rsidR="001F642D" w:rsidRDefault="001F642D" w:rsidP="00A51838">
            <w:pPr>
              <w:autoSpaceDE w:val="0"/>
              <w:autoSpaceDN w:val="0"/>
              <w:adjustRightInd w:val="0"/>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Democrazia</w:t>
            </w:r>
          </w:p>
        </w:tc>
      </w:tr>
      <w:tr w:rsidR="001F642D" w:rsidTr="001F642D">
        <w:tc>
          <w:tcPr>
            <w:tcW w:w="2690" w:type="dxa"/>
          </w:tcPr>
          <w:p w:rsidR="001F642D" w:rsidRDefault="001F642D" w:rsidP="00A51838">
            <w:pPr>
              <w:autoSpaceDE w:val="0"/>
              <w:autoSpaceDN w:val="0"/>
              <w:adjustRightInd w:val="0"/>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Dialettica</w:t>
            </w:r>
          </w:p>
        </w:tc>
        <w:tc>
          <w:tcPr>
            <w:tcW w:w="2691" w:type="dxa"/>
          </w:tcPr>
          <w:p w:rsidR="001F642D" w:rsidRDefault="001F642D" w:rsidP="00A51838">
            <w:pPr>
              <w:autoSpaceDE w:val="0"/>
              <w:autoSpaceDN w:val="0"/>
              <w:adjustRightInd w:val="0"/>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Rispetto</w:t>
            </w:r>
          </w:p>
        </w:tc>
        <w:tc>
          <w:tcPr>
            <w:tcW w:w="2691" w:type="dxa"/>
          </w:tcPr>
          <w:p w:rsidR="001F642D" w:rsidRDefault="001F642D" w:rsidP="00A51838">
            <w:pPr>
              <w:autoSpaceDE w:val="0"/>
              <w:autoSpaceDN w:val="0"/>
              <w:adjustRightInd w:val="0"/>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Comunità</w:t>
            </w:r>
          </w:p>
        </w:tc>
      </w:tr>
      <w:tr w:rsidR="001F642D" w:rsidTr="001F642D">
        <w:tc>
          <w:tcPr>
            <w:tcW w:w="2690" w:type="dxa"/>
          </w:tcPr>
          <w:p w:rsidR="001F642D" w:rsidRDefault="001F642D" w:rsidP="00A51838">
            <w:pPr>
              <w:autoSpaceDE w:val="0"/>
              <w:autoSpaceDN w:val="0"/>
              <w:adjustRightInd w:val="0"/>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Responsabilità</w:t>
            </w:r>
          </w:p>
        </w:tc>
        <w:tc>
          <w:tcPr>
            <w:tcW w:w="2691" w:type="dxa"/>
          </w:tcPr>
          <w:p w:rsidR="001F642D" w:rsidRDefault="001F642D" w:rsidP="00A51838">
            <w:pPr>
              <w:autoSpaceDE w:val="0"/>
              <w:autoSpaceDN w:val="0"/>
              <w:adjustRightInd w:val="0"/>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Democrazia</w:t>
            </w:r>
          </w:p>
        </w:tc>
        <w:tc>
          <w:tcPr>
            <w:tcW w:w="2691" w:type="dxa"/>
          </w:tcPr>
          <w:p w:rsidR="001F642D" w:rsidRDefault="001F642D" w:rsidP="00A51838">
            <w:pPr>
              <w:autoSpaceDE w:val="0"/>
              <w:autoSpaceDN w:val="0"/>
              <w:adjustRightInd w:val="0"/>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Responsabilità</w:t>
            </w:r>
          </w:p>
        </w:tc>
      </w:tr>
    </w:tbl>
    <w:p w:rsidR="00571016" w:rsidRDefault="00571016" w:rsidP="00571016">
      <w:pPr>
        <w:autoSpaceDE w:val="0"/>
        <w:autoSpaceDN w:val="0"/>
        <w:adjustRightInd w:val="0"/>
        <w:spacing w:after="0" w:line="240" w:lineRule="auto"/>
        <w:rPr>
          <w:rFonts w:ascii="Calibri" w:eastAsia="Times New Roman" w:hAnsi="Calibri" w:cs="Calibri"/>
          <w:color w:val="000000"/>
          <w:lang w:eastAsia="it-IT"/>
        </w:rPr>
      </w:pPr>
    </w:p>
    <w:p w:rsidR="00571016" w:rsidRPr="00383364" w:rsidRDefault="00571016" w:rsidP="00571016">
      <w:pPr>
        <w:autoSpaceDE w:val="0"/>
        <w:autoSpaceDN w:val="0"/>
        <w:adjustRightInd w:val="0"/>
        <w:spacing w:after="0" w:line="240" w:lineRule="auto"/>
        <w:rPr>
          <w:rFonts w:ascii="Calibri" w:eastAsia="Times New Roman" w:hAnsi="Calibri" w:cs="Calibri"/>
          <w:color w:val="000000"/>
          <w:lang w:eastAsia="it-IT"/>
        </w:rPr>
      </w:pPr>
      <w:r w:rsidRPr="00383364">
        <w:rPr>
          <w:rFonts w:ascii="Calibri" w:eastAsia="Times New Roman" w:hAnsi="Calibri" w:cs="Calibri"/>
          <w:color w:val="000000"/>
          <w:lang w:eastAsia="it-IT"/>
        </w:rPr>
        <w:t xml:space="preserve">Durata: </w:t>
      </w:r>
      <w:r>
        <w:rPr>
          <w:rFonts w:ascii="Calibri" w:eastAsia="Times New Roman" w:hAnsi="Calibri" w:cs="Calibri"/>
          <w:color w:val="000000"/>
          <w:lang w:eastAsia="it-IT"/>
        </w:rPr>
        <w:t xml:space="preserve">per ogni classe </w:t>
      </w:r>
      <w:r w:rsidRPr="00383364">
        <w:rPr>
          <w:rFonts w:ascii="Calibri" w:eastAsia="Times New Roman" w:hAnsi="Calibri" w:cs="Calibri"/>
          <w:color w:val="000000"/>
          <w:lang w:eastAsia="it-IT"/>
        </w:rPr>
        <w:t xml:space="preserve">3 incontri da </w:t>
      </w:r>
      <w:r>
        <w:rPr>
          <w:rFonts w:ascii="Calibri" w:eastAsia="Times New Roman" w:hAnsi="Calibri" w:cs="Calibri"/>
          <w:color w:val="000000"/>
          <w:lang w:eastAsia="it-IT"/>
        </w:rPr>
        <w:t>1.5</w:t>
      </w:r>
      <w:r w:rsidRPr="00383364">
        <w:rPr>
          <w:rFonts w:ascii="Calibri" w:eastAsia="Times New Roman" w:hAnsi="Calibri" w:cs="Calibri"/>
          <w:color w:val="000000"/>
          <w:lang w:eastAsia="it-IT"/>
        </w:rPr>
        <w:t xml:space="preserve"> ore ciascuno circa. </w:t>
      </w:r>
    </w:p>
    <w:p w:rsidR="00571016" w:rsidRPr="00383364" w:rsidRDefault="00571016" w:rsidP="00571016">
      <w:pPr>
        <w:autoSpaceDE w:val="0"/>
        <w:autoSpaceDN w:val="0"/>
        <w:adjustRightInd w:val="0"/>
        <w:spacing w:after="0" w:line="240" w:lineRule="auto"/>
        <w:rPr>
          <w:rFonts w:ascii="Calibri" w:eastAsia="Times New Roman" w:hAnsi="Calibri" w:cs="Calibri"/>
          <w:color w:val="000000"/>
          <w:lang w:eastAsia="it-IT"/>
        </w:rPr>
      </w:pPr>
      <w:r w:rsidRPr="00383364">
        <w:rPr>
          <w:rFonts w:ascii="Calibri" w:eastAsia="Times New Roman" w:hAnsi="Calibri" w:cs="Calibri"/>
          <w:color w:val="000000"/>
          <w:lang w:eastAsia="it-IT"/>
        </w:rPr>
        <w:t xml:space="preserve">Costo: il costo copre le ore lavorative dell’operator* e il materiale necessario per realizzare il laboratorio. 50€ a incontro, 150€ totale iva esclusa (183€ iva inclusa).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p>
    <w:p w:rsidR="00C80BC8" w:rsidRPr="00C80BC8" w:rsidRDefault="00C80BC8" w:rsidP="00C80BC8">
      <w:pPr>
        <w:pageBreakBefore/>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b/>
          <w:bCs/>
          <w:color w:val="000000"/>
          <w:lang w:eastAsia="it-IT"/>
        </w:rPr>
        <w:lastRenderedPageBreak/>
        <w:t xml:space="preserve">Altre proposte: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b/>
          <w:bCs/>
          <w:color w:val="000000"/>
          <w:lang w:eastAsia="it-IT"/>
        </w:rPr>
        <w:t xml:space="preserve">KINTSUGI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Riparare con (l)oro.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Dalle fratture spesso può nascere l’occasione di collaborazioni nuove e impreviste. </w:t>
      </w:r>
    </w:p>
    <w:p w:rsidR="00C80BC8" w:rsidRDefault="00C80BC8" w:rsidP="00C80BC8">
      <w:pPr>
        <w:autoSpaceDE w:val="0"/>
        <w:autoSpaceDN w:val="0"/>
        <w:adjustRightInd w:val="0"/>
        <w:spacing w:after="0" w:line="240" w:lineRule="auto"/>
        <w:rPr>
          <w:rFonts w:ascii="Calibri" w:eastAsia="Times New Roman" w:hAnsi="Calibri" w:cs="Calibri"/>
          <w:color w:val="000000"/>
          <w:lang w:eastAsia="it-IT"/>
        </w:rPr>
      </w:pPr>
    </w:p>
    <w:p w:rsidR="00C80BC8" w:rsidRPr="00C80BC8" w:rsidRDefault="00C80BC8" w:rsidP="00451FF8">
      <w:pPr>
        <w:autoSpaceDE w:val="0"/>
        <w:autoSpaceDN w:val="0"/>
        <w:adjustRightInd w:val="0"/>
        <w:spacing w:after="0" w:line="240" w:lineRule="auto"/>
        <w:rPr>
          <w:rFonts w:ascii="Calibri" w:eastAsia="Times New Roman" w:hAnsi="Calibri" w:cs="Calibri"/>
          <w:bCs/>
          <w:color w:val="000000"/>
          <w:lang w:eastAsia="it-IT"/>
        </w:rPr>
      </w:pPr>
      <w:r w:rsidRPr="00C80BC8">
        <w:rPr>
          <w:rFonts w:ascii="Calibri" w:eastAsia="Times New Roman" w:hAnsi="Calibri" w:cs="Calibri"/>
          <w:bCs/>
          <w:color w:val="000000"/>
          <w:lang w:eastAsia="it-IT"/>
        </w:rPr>
        <w:t>FINALIT</w:t>
      </w:r>
      <w:r w:rsidR="00451FF8" w:rsidRPr="00451FF8">
        <w:rPr>
          <w:rFonts w:ascii="Calibri" w:eastAsia="Times New Roman" w:hAnsi="Calibri" w:cs="Calibri"/>
          <w:color w:val="000000"/>
          <w:lang w:eastAsia="it-IT"/>
        </w:rPr>
        <w:t>À:</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Il progetto ha come obiettivo quello di creare contesti e occasioni dove i gruppi di coetanei possano cimentarsi, attraverso attività pratiche, in collaborazioni e cooperazioni per raggiungere un comune obiettivo.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OBIETTIVI SPECIFICI: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Attraverso le diverse attività pratiche, e le strategie per portarle a termine, i ragazzi avranno modo di mettere in atto collaborazioni e rileggere eventuali conflitti o incomprensioni.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Il progetto mira infatti a creare occasioni di cooperazione all’interno del gruppo di pari per offrire nuovi scenari che consentano di rileggere dinamiche nuove e/o consolidate, per consentire una rilettura collettiva e un posizionamento nuovo anche rispetto a conflitti silenti. </w:t>
      </w:r>
    </w:p>
    <w:p w:rsidR="00C80BC8" w:rsidRDefault="00C80BC8" w:rsidP="00C80BC8">
      <w:pPr>
        <w:autoSpaceDE w:val="0"/>
        <w:autoSpaceDN w:val="0"/>
        <w:adjustRightInd w:val="0"/>
        <w:spacing w:after="0" w:line="240" w:lineRule="auto"/>
        <w:rPr>
          <w:rFonts w:ascii="Calibri" w:eastAsia="Times New Roman" w:hAnsi="Calibri" w:cs="Calibri"/>
          <w:color w:val="000000"/>
          <w:lang w:eastAsia="it-IT"/>
        </w:rPr>
      </w:pP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MODALITA’ DI SVOLGIMENTO: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Il progetto è rivolto a singoli gruppi classe o gruppi di pari che necessitano di nuovi stimoli.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I ragazzi saranno impegnati tutta la mattinata o l’intera giornata in attività pratiche (giardinaggio, pulizia ambienti, piccolo bricolage) e a fine attività è prevista una rilettura con gli educatori di Caritas.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Il gruppo verrà diviso in piccoli sottogruppi che avranno compiti specifici, il mandato sarà comune a tutti e il lavoro si potrà dire ultimato solo se tutti i gruppi avranno portato a termine il lavoro. Il progetto necessita della partecipazione di tutto il gruppo classe e se possibile, o necessario, anche del corpo docenti, o educatori, che seguono il gruppo. </w:t>
      </w:r>
    </w:p>
    <w:p w:rsidR="00C80BC8" w:rsidRDefault="00C80BC8" w:rsidP="00C80BC8">
      <w:pPr>
        <w:autoSpaceDE w:val="0"/>
        <w:autoSpaceDN w:val="0"/>
        <w:adjustRightInd w:val="0"/>
        <w:spacing w:after="0" w:line="240" w:lineRule="auto"/>
        <w:rPr>
          <w:rFonts w:ascii="Calibri" w:eastAsia="Times New Roman" w:hAnsi="Calibri" w:cs="Calibri"/>
          <w:color w:val="000000"/>
          <w:lang w:eastAsia="it-IT"/>
        </w:rPr>
      </w:pP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Durata: mezza giornata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bookmarkStart w:id="0" w:name="_GoBack"/>
      <w:bookmarkEnd w:id="0"/>
      <w:r w:rsidRPr="00C80BC8">
        <w:rPr>
          <w:rFonts w:ascii="Calibri" w:eastAsia="Times New Roman" w:hAnsi="Calibri" w:cs="Calibri"/>
          <w:color w:val="000000"/>
          <w:lang w:eastAsia="it-IT"/>
        </w:rPr>
        <w:t xml:space="preserve">Costo: il costo copre le ore lavorative degli operator*, il materiale necessario per realizzare il laboratorio e la spesa per il pranzo. 150€ totale iva esclusa. </w:t>
      </w:r>
    </w:p>
    <w:p w:rsidR="00C80BC8" w:rsidRPr="00C80BC8" w:rsidRDefault="00C80BC8" w:rsidP="00C80BC8">
      <w:pPr>
        <w:pageBreakBefore/>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b/>
          <w:bCs/>
          <w:color w:val="000000"/>
          <w:lang w:eastAsia="it-IT"/>
        </w:rPr>
        <w:lastRenderedPageBreak/>
        <w:t xml:space="preserve">Altre proposte: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b/>
          <w:bCs/>
          <w:color w:val="000000"/>
          <w:lang w:eastAsia="it-IT"/>
        </w:rPr>
        <w:t xml:space="preserve">GITAGITATA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i/>
          <w:iCs/>
          <w:color w:val="000000"/>
          <w:lang w:eastAsia="it-IT"/>
        </w:rPr>
        <w:t xml:space="preserve">“Vogliamo creare agitazione.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i/>
          <w:iCs/>
          <w:color w:val="000000"/>
          <w:lang w:eastAsia="it-IT"/>
        </w:rPr>
        <w:t xml:space="preserve">Pensieri, idee, domande, risposte.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i/>
          <w:iCs/>
          <w:color w:val="000000"/>
          <w:lang w:eastAsia="it-IT"/>
        </w:rPr>
        <w:t xml:space="preserve">Vorremmo creare movimento interno ed esterno”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Questo è l’obiettivo del progetto.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Creare occasioni in cui i ragazzi possano trovare spazio per curiosità e irrequietezza.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Gite, piccoli viaggi in cui conoscere e non limitarsi al semplice sentire o vedere. </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 xml:space="preserve">Vere e proprie occasioni di incontro con tematiche guida che aiuteranno i partecipanti ad andare approfondire e cercare domande e risposte. </w:t>
      </w:r>
    </w:p>
    <w:p w:rsidR="00C80BC8" w:rsidRPr="00C80BC8" w:rsidRDefault="00C80BC8" w:rsidP="00C80BC8">
      <w:pPr>
        <w:autoSpaceDE w:val="0"/>
        <w:autoSpaceDN w:val="0"/>
        <w:adjustRightInd w:val="0"/>
        <w:spacing w:after="0" w:line="240" w:lineRule="auto"/>
        <w:rPr>
          <w:rFonts w:ascii="Calibri" w:eastAsia="Times New Roman" w:hAnsi="Calibri" w:cs="Calibri"/>
          <w:b/>
          <w:bCs/>
          <w:color w:val="000000"/>
          <w:lang w:eastAsia="it-IT"/>
        </w:rPr>
      </w:pPr>
      <w:r w:rsidRPr="00C80BC8">
        <w:rPr>
          <w:rFonts w:ascii="Calibri" w:eastAsia="Times New Roman" w:hAnsi="Calibri" w:cs="Calibri"/>
          <w:color w:val="000000"/>
          <w:lang w:eastAsia="it-IT"/>
        </w:rPr>
        <w:t xml:space="preserve">Le proposte e le mete sono scelte in modo attento e curato con l’intento di accompagnare gli studenti alla scoperta di angoli di territorio e momenti storici cercando di renderli accessibili e soprattutto attuali, mixando visite guidate, incontri di testimonianza ed esperienze </w:t>
      </w:r>
      <w:r w:rsidRPr="00C80BC8">
        <w:rPr>
          <w:rFonts w:ascii="Calibri" w:eastAsia="Times New Roman" w:hAnsi="Calibri" w:cs="Calibri"/>
          <w:bCs/>
          <w:color w:val="000000"/>
          <w:lang w:eastAsia="it-IT"/>
        </w:rPr>
        <w:t>di servizio.</w:t>
      </w:r>
      <w:r w:rsidRPr="00C80BC8">
        <w:rPr>
          <w:rFonts w:ascii="Calibri" w:eastAsia="Times New Roman" w:hAnsi="Calibri" w:cs="Calibri"/>
          <w:b/>
          <w:bCs/>
          <w:color w:val="000000"/>
          <w:lang w:eastAsia="it-IT"/>
        </w:rPr>
        <w:t xml:space="preserve"> </w:t>
      </w:r>
    </w:p>
    <w:p w:rsidR="00571016" w:rsidRDefault="00571016" w:rsidP="00571016">
      <w:pPr>
        <w:shd w:val="clear" w:color="auto" w:fill="FFFFFF"/>
        <w:spacing w:after="0" w:line="240" w:lineRule="auto"/>
        <w:rPr>
          <w:rFonts w:ascii="Calibri" w:eastAsia="Times New Roman" w:hAnsi="Calibri" w:cs="Calibri"/>
          <w:b/>
          <w:bCs/>
          <w:color w:val="000000"/>
          <w:lang w:eastAsia="it-IT"/>
        </w:rPr>
      </w:pPr>
    </w:p>
    <w:p w:rsidR="00C80BC8" w:rsidRPr="00C80BC8" w:rsidRDefault="00451FF8" w:rsidP="00571016">
      <w:pPr>
        <w:shd w:val="clear" w:color="auto" w:fill="FFFFFF"/>
        <w:spacing w:after="0" w:line="240" w:lineRule="auto"/>
        <w:rPr>
          <w:rFonts w:ascii="Calibri" w:eastAsia="Times New Roman" w:hAnsi="Calibri" w:cs="Calibri"/>
          <w:b/>
          <w:bCs/>
          <w:color w:val="000000"/>
          <w:lang w:eastAsia="it-IT"/>
        </w:rPr>
      </w:pPr>
      <w:r w:rsidRPr="00CE0D7C">
        <w:rPr>
          <w:rFonts w:ascii="Calibri" w:eastAsia="Times New Roman" w:hAnsi="Calibri" w:cs="Calibri"/>
          <w:b/>
          <w:bCs/>
          <w:color w:val="000000"/>
          <w:lang w:eastAsia="it-IT"/>
        </w:rPr>
        <w:t xml:space="preserve">Genova, </w:t>
      </w:r>
      <w:r w:rsidRPr="00571016">
        <w:rPr>
          <w:rFonts w:ascii="Calibri" w:eastAsia="Times New Roman" w:hAnsi="Calibri" w:cs="Calibri"/>
          <w:b/>
          <w:bCs/>
          <w:color w:val="000000"/>
          <w:lang w:eastAsia="it-IT"/>
        </w:rPr>
        <w:t>Roma, Trieste</w:t>
      </w:r>
      <w:r w:rsidRPr="00CE0D7C">
        <w:rPr>
          <w:rFonts w:ascii="Calibri" w:eastAsia="Times New Roman" w:hAnsi="Calibri" w:cs="Calibri"/>
          <w:b/>
          <w:bCs/>
          <w:color w:val="000000"/>
          <w:lang w:eastAsia="it-IT"/>
        </w:rPr>
        <w:t>.</w:t>
      </w:r>
    </w:p>
    <w:p w:rsidR="00C80BC8" w:rsidRPr="00C80BC8" w:rsidRDefault="00C80BC8" w:rsidP="00C80BC8">
      <w:pPr>
        <w:autoSpaceDE w:val="0"/>
        <w:autoSpaceDN w:val="0"/>
        <w:adjustRightInd w:val="0"/>
        <w:spacing w:after="0" w:line="240" w:lineRule="auto"/>
        <w:rPr>
          <w:rFonts w:ascii="Calibri" w:eastAsia="Times New Roman" w:hAnsi="Calibri" w:cs="Calibri"/>
          <w:color w:val="000000"/>
          <w:lang w:eastAsia="it-IT"/>
        </w:rPr>
      </w:pPr>
      <w:r w:rsidRPr="00C80BC8">
        <w:rPr>
          <w:rFonts w:ascii="Calibri" w:eastAsia="Times New Roman" w:hAnsi="Calibri" w:cs="Calibri"/>
          <w:color w:val="000000"/>
          <w:lang w:eastAsia="it-IT"/>
        </w:rPr>
        <w:t>Queste sono le mete scelte per l’anno scolastico 202</w:t>
      </w:r>
      <w:r w:rsidR="00571016">
        <w:rPr>
          <w:rFonts w:ascii="Calibri" w:eastAsia="Times New Roman" w:hAnsi="Calibri" w:cs="Calibri"/>
          <w:color w:val="000000"/>
          <w:lang w:eastAsia="it-IT"/>
        </w:rPr>
        <w:t>4</w:t>
      </w:r>
      <w:r w:rsidRPr="00C80BC8">
        <w:rPr>
          <w:rFonts w:ascii="Calibri" w:eastAsia="Times New Roman" w:hAnsi="Calibri" w:cs="Calibri"/>
          <w:color w:val="000000"/>
          <w:lang w:eastAsia="it-IT"/>
        </w:rPr>
        <w:t>-20</w:t>
      </w:r>
      <w:r w:rsidR="00571016">
        <w:rPr>
          <w:rFonts w:ascii="Calibri" w:eastAsia="Times New Roman" w:hAnsi="Calibri" w:cs="Calibri"/>
          <w:color w:val="000000"/>
          <w:lang w:eastAsia="it-IT"/>
        </w:rPr>
        <w:t>25</w:t>
      </w:r>
      <w:r w:rsidRPr="00C80BC8">
        <w:rPr>
          <w:rFonts w:ascii="Calibri" w:eastAsia="Times New Roman" w:hAnsi="Calibri" w:cs="Calibri"/>
          <w:color w:val="000000"/>
          <w:lang w:eastAsia="it-IT"/>
        </w:rPr>
        <w:t xml:space="preserve">. </w:t>
      </w:r>
    </w:p>
    <w:p w:rsidR="0076412F" w:rsidRDefault="00C80BC8" w:rsidP="00C80BC8">
      <w:pPr>
        <w:pStyle w:val="Default"/>
        <w:rPr>
          <w:rFonts w:eastAsia="Times New Roman"/>
          <w:sz w:val="22"/>
          <w:szCs w:val="22"/>
          <w:lang w:eastAsia="it-IT"/>
        </w:rPr>
      </w:pPr>
      <w:r w:rsidRPr="00C80BC8">
        <w:rPr>
          <w:rFonts w:eastAsia="Times New Roman"/>
          <w:sz w:val="22"/>
          <w:szCs w:val="22"/>
          <w:lang w:eastAsia="it-IT"/>
        </w:rPr>
        <w:t>Ogni meta prevede un itinerario e del materiale di accompagnamento costruito insieme alla classe e/o al consiglio di classe.</w:t>
      </w:r>
    </w:p>
    <w:p w:rsidR="00571016" w:rsidRDefault="00571016" w:rsidP="00C80BC8">
      <w:pPr>
        <w:pStyle w:val="Default"/>
        <w:rPr>
          <w:rFonts w:cstheme="minorHAnsi"/>
          <w:sz w:val="22"/>
          <w:szCs w:val="22"/>
        </w:rPr>
      </w:pPr>
    </w:p>
    <w:p w:rsidR="00571016" w:rsidRPr="00383364" w:rsidRDefault="00571016" w:rsidP="00C80BC8">
      <w:pPr>
        <w:pStyle w:val="Default"/>
        <w:rPr>
          <w:rFonts w:cstheme="minorHAnsi"/>
          <w:sz w:val="22"/>
          <w:szCs w:val="22"/>
        </w:rPr>
      </w:pPr>
    </w:p>
    <w:sectPr w:rsidR="00571016" w:rsidRPr="00383364" w:rsidSect="00E00626">
      <w:headerReference w:type="even" r:id="rId8"/>
      <w:headerReference w:type="default" r:id="rId9"/>
      <w:footerReference w:type="even" r:id="rId10"/>
      <w:footerReference w:type="default" r:id="rId11"/>
      <w:pgSz w:w="11907" w:h="16839" w:code="9"/>
      <w:pgMar w:top="2265" w:right="567" w:bottom="626" w:left="567" w:header="7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1FF" w:rsidRDefault="005E61FF">
      <w:r>
        <w:separator/>
      </w:r>
    </w:p>
  </w:endnote>
  <w:endnote w:type="continuationSeparator" w:id="0">
    <w:p w:rsidR="005E61FF" w:rsidRDefault="005E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Brandon Text Black">
    <w:altName w:val="Calibri"/>
    <w:panose1 w:val="00000000000000000000"/>
    <w:charset w:val="4D"/>
    <w:family w:val="swiss"/>
    <w:notTrueType/>
    <w:pitch w:val="variable"/>
    <w:sig w:usb0="A000002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Brandon Text Regular">
    <w:altName w:val="Brandon Text"/>
    <w:panose1 w:val="020B0503020203060203"/>
    <w:charset w:val="00"/>
    <w:family w:val="swiss"/>
    <w:notTrueType/>
    <w:pitch w:val="variable"/>
    <w:sig w:usb0="00000087" w:usb1="00000000" w:usb2="00000000" w:usb3="00000000" w:csb0="0000009B" w:csb1="00000000"/>
  </w:font>
  <w:font w:name="Brandon Text Light">
    <w:altName w:val="Calibri"/>
    <w:panose1 w:val="00000000000000000000"/>
    <w:charset w:val="4D"/>
    <w:family w:val="swiss"/>
    <w:notTrueType/>
    <w:pitch w:val="variable"/>
    <w:sig w:usb0="A000002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D53" w:rsidRDefault="00D43D53" w:rsidP="00A57B93">
    <w:pPr>
      <w:pStyle w:val="Pidipagina"/>
      <w:tabs>
        <w:tab w:val="center" w:pos="5103"/>
        <w:tab w:val="right" w:pos="10467"/>
      </w:tabs>
    </w:pPr>
    <w:r>
      <w:rPr>
        <w:rStyle w:val="Numeropagina"/>
      </w:rPr>
      <w:fldChar w:fldCharType="begin"/>
    </w:r>
    <w:r>
      <w:rPr>
        <w:rStyle w:val="Numeropagina"/>
      </w:rPr>
      <w:instrText xml:space="preserve"> PAGE </w:instrText>
    </w:r>
    <w:r>
      <w:rPr>
        <w:rStyle w:val="Numeropagina"/>
      </w:rPr>
      <w:fldChar w:fldCharType="separate"/>
    </w:r>
    <w:r w:rsidR="00C90613">
      <w:rPr>
        <w:rStyle w:val="Numeropagina"/>
        <w:noProof/>
      </w:rPr>
      <w:t>2</w:t>
    </w:r>
    <w:r>
      <w:rPr>
        <w:rStyle w:val="Numeropagina"/>
      </w:rPr>
      <w:fldChar w:fldCharType="end"/>
    </w:r>
    <w:r w:rsidR="00E1518D">
      <w:rPr>
        <w:rStyle w:val="Numeropagina"/>
      </w:rPr>
      <w:tab/>
    </w:r>
    <w:r w:rsidR="000513A0">
      <w:rPr>
        <w:rStyle w:val="Numeropagina"/>
      </w:rPr>
      <w:tab/>
    </w:r>
    <w:r w:rsidR="00E1518D">
      <w:rPr>
        <w:rStyle w:val="Numeropagina"/>
      </w:rPr>
      <w:t>Caritas Diocesana Bergamasca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D53" w:rsidRDefault="00D43D53" w:rsidP="008E164D">
    <w:pPr>
      <w:pStyle w:val="Pidipagina"/>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1FF" w:rsidRDefault="005E61FF">
      <w:r>
        <w:separator/>
      </w:r>
    </w:p>
  </w:footnote>
  <w:footnote w:type="continuationSeparator" w:id="0">
    <w:p w:rsidR="005E61FF" w:rsidRDefault="005E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olo"/>
      <w:tag w:val=""/>
      <w:id w:val="-1164312411"/>
      <w:dataBinding w:prefixMappings="xmlns:ns0='http://purl.org/dc/elements/1.1/' xmlns:ns1='http://schemas.openxmlformats.org/package/2006/metadata/core-properties' " w:xpath="/ns1:coreProperties[1]/ns0:title[1]" w:storeItemID="{6C3C8BC8-F283-45AE-878A-BAB7291924A1}"/>
      <w:text/>
    </w:sdtPr>
    <w:sdtEndPr/>
    <w:sdtContent>
      <w:p w:rsidR="00D43D53" w:rsidRPr="00352A81" w:rsidRDefault="006E53E6" w:rsidP="00A57B93">
        <w:pPr>
          <w:pStyle w:val="Intestazione"/>
          <w:tabs>
            <w:tab w:val="clear" w:pos="4819"/>
            <w:tab w:val="clear" w:pos="9638"/>
            <w:tab w:val="center" w:pos="5103"/>
            <w:tab w:val="right" w:pos="10467"/>
          </w:tabs>
        </w:pPr>
        <w:r>
          <w:t>Titolo documento (modificare in proprietà)</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D53" w:rsidRPr="009245D3" w:rsidRDefault="008E164D" w:rsidP="009245D3">
    <w:pPr>
      <w:pStyle w:val="Intestazione"/>
    </w:pPr>
    <w:r>
      <w:rPr>
        <w:noProof/>
      </w:rPr>
      <w:drawing>
        <wp:inline distT="0" distB="0" distL="0" distR="0" wp14:anchorId="68375E0A" wp14:editId="2F1F8877">
          <wp:extent cx="6840064" cy="850789"/>
          <wp:effectExtent l="0" t="0" r="0" b="635"/>
          <wp:docPr id="3" name="Immagine 3" descr="header diako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diakonia"/>
                  <pic:cNvPicPr>
                    <a:picLocks/>
                  </pic:cNvPicPr>
                </pic:nvPicPr>
                <pic:blipFill rotWithShape="1">
                  <a:blip r:embed="rId1">
                    <a:extLst>
                      <a:ext uri="{28A0092B-C50C-407E-A947-70E740481C1C}">
                        <a14:useLocalDpi xmlns:a14="http://schemas.microsoft.com/office/drawing/2010/main" val="0"/>
                      </a:ext>
                    </a:extLst>
                  </a:blip>
                  <a:srcRect b="10559"/>
                  <a:stretch/>
                </pic:blipFill>
                <pic:spPr bwMode="auto">
                  <a:xfrm>
                    <a:off x="0" y="0"/>
                    <a:ext cx="6840855" cy="85088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B02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5407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CCA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E2E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DA96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02B8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463F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22A0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DC7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F43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A146F"/>
    <w:multiLevelType w:val="hybridMultilevel"/>
    <w:tmpl w:val="2C2E56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E208B"/>
    <w:multiLevelType w:val="hybridMultilevel"/>
    <w:tmpl w:val="344A6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5F73FB"/>
    <w:multiLevelType w:val="hybridMultilevel"/>
    <w:tmpl w:val="5F1AE2E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35B474"/>
    <w:multiLevelType w:val="hybridMultilevel"/>
    <w:tmpl w:val="3F156F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5A269BA"/>
    <w:multiLevelType w:val="hybridMultilevel"/>
    <w:tmpl w:val="844A68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691A3C"/>
    <w:multiLevelType w:val="hybridMultilevel"/>
    <w:tmpl w:val="460A8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E97704A"/>
    <w:multiLevelType w:val="multilevel"/>
    <w:tmpl w:val="88F829A0"/>
    <w:lvl w:ilvl="0">
      <w:start w:val="1"/>
      <w:numFmt w:val="bullet"/>
      <w:lvlText w:val=""/>
      <w:lvlJc w:val="left"/>
      <w:pPr>
        <w:tabs>
          <w:tab w:val="num" w:pos="360"/>
        </w:tabs>
        <w:ind w:left="360" w:hanging="360"/>
      </w:pPr>
      <w:rPr>
        <w:rFonts w:ascii="Symbol" w:hAnsi="Symbol"/>
        <w:color w:val="000000"/>
        <w:kern w:val="28"/>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A26583C"/>
    <w:multiLevelType w:val="hybridMultilevel"/>
    <w:tmpl w:val="88F829A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964F3C"/>
    <w:multiLevelType w:val="hybridMultilevel"/>
    <w:tmpl w:val="EF8681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10"/>
  </w:num>
  <w:num w:numId="6">
    <w:abstractNumId w:val="18"/>
  </w:num>
  <w:num w:numId="7">
    <w:abstractNumId w:val="17"/>
  </w:num>
  <w:num w:numId="8">
    <w:abstractNumId w:val="12"/>
  </w:num>
  <w:num w:numId="9">
    <w:abstractNumId w:val="16"/>
  </w:num>
  <w:num w:numId="10">
    <w:abstractNumId w:val="8"/>
  </w:num>
  <w:num w:numId="11">
    <w:abstractNumId w:val="3"/>
  </w:num>
  <w:num w:numId="12">
    <w:abstractNumId w:val="2"/>
  </w:num>
  <w:num w:numId="13">
    <w:abstractNumId w:val="9"/>
  </w:num>
  <w:num w:numId="14">
    <w:abstractNumId w:val="7"/>
  </w:num>
  <w:num w:numId="15">
    <w:abstractNumId w:val="6"/>
  </w:num>
  <w:num w:numId="16">
    <w:abstractNumId w:val="11"/>
  </w:num>
  <w:num w:numId="17">
    <w:abstractNumId w:val="14"/>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2"/>
    <w:rsid w:val="0000282E"/>
    <w:rsid w:val="000167B6"/>
    <w:rsid w:val="00017D1D"/>
    <w:rsid w:val="00020590"/>
    <w:rsid w:val="0002748D"/>
    <w:rsid w:val="000513A0"/>
    <w:rsid w:val="00055C68"/>
    <w:rsid w:val="00061A84"/>
    <w:rsid w:val="0007274B"/>
    <w:rsid w:val="000937F9"/>
    <w:rsid w:val="000A795F"/>
    <w:rsid w:val="000B0606"/>
    <w:rsid w:val="000B1D5E"/>
    <w:rsid w:val="000D201B"/>
    <w:rsid w:val="000E0216"/>
    <w:rsid w:val="000F212C"/>
    <w:rsid w:val="001252B8"/>
    <w:rsid w:val="0013269A"/>
    <w:rsid w:val="00155B64"/>
    <w:rsid w:val="0015746F"/>
    <w:rsid w:val="001A5E1C"/>
    <w:rsid w:val="001B5A37"/>
    <w:rsid w:val="001C7BA1"/>
    <w:rsid w:val="001D6237"/>
    <w:rsid w:val="001E3A8B"/>
    <w:rsid w:val="001F642D"/>
    <w:rsid w:val="00202695"/>
    <w:rsid w:val="00216EA4"/>
    <w:rsid w:val="00236151"/>
    <w:rsid w:val="002556A5"/>
    <w:rsid w:val="002740B9"/>
    <w:rsid w:val="00282316"/>
    <w:rsid w:val="002B2C2E"/>
    <w:rsid w:val="002B5589"/>
    <w:rsid w:val="002C2EA6"/>
    <w:rsid w:val="002C60E2"/>
    <w:rsid w:val="002E3AF5"/>
    <w:rsid w:val="0031588F"/>
    <w:rsid w:val="00335F66"/>
    <w:rsid w:val="00352A81"/>
    <w:rsid w:val="00362DE8"/>
    <w:rsid w:val="00364069"/>
    <w:rsid w:val="00383364"/>
    <w:rsid w:val="00391502"/>
    <w:rsid w:val="003A0B25"/>
    <w:rsid w:val="003A3C7A"/>
    <w:rsid w:val="003A421B"/>
    <w:rsid w:val="003B307D"/>
    <w:rsid w:val="003B71D3"/>
    <w:rsid w:val="003C015B"/>
    <w:rsid w:val="003C3EB2"/>
    <w:rsid w:val="003C4D22"/>
    <w:rsid w:val="00402738"/>
    <w:rsid w:val="00410D48"/>
    <w:rsid w:val="00414E3C"/>
    <w:rsid w:val="00451FF8"/>
    <w:rsid w:val="00462795"/>
    <w:rsid w:val="004674D1"/>
    <w:rsid w:val="00482AF7"/>
    <w:rsid w:val="004951F2"/>
    <w:rsid w:val="004C2794"/>
    <w:rsid w:val="004D0C1E"/>
    <w:rsid w:val="00511FB3"/>
    <w:rsid w:val="00527314"/>
    <w:rsid w:val="00534B7E"/>
    <w:rsid w:val="00571016"/>
    <w:rsid w:val="0057295D"/>
    <w:rsid w:val="005A2A20"/>
    <w:rsid w:val="005A4082"/>
    <w:rsid w:val="005B049F"/>
    <w:rsid w:val="005E61FF"/>
    <w:rsid w:val="005E7071"/>
    <w:rsid w:val="005F2263"/>
    <w:rsid w:val="006034CB"/>
    <w:rsid w:val="006243F1"/>
    <w:rsid w:val="006309C3"/>
    <w:rsid w:val="0066345E"/>
    <w:rsid w:val="00663D32"/>
    <w:rsid w:val="006735E0"/>
    <w:rsid w:val="0068142E"/>
    <w:rsid w:val="00682270"/>
    <w:rsid w:val="00686DDA"/>
    <w:rsid w:val="006A45FE"/>
    <w:rsid w:val="006C0049"/>
    <w:rsid w:val="006C251D"/>
    <w:rsid w:val="006D1D9B"/>
    <w:rsid w:val="006D32C2"/>
    <w:rsid w:val="006E53E6"/>
    <w:rsid w:val="007124B8"/>
    <w:rsid w:val="007407F4"/>
    <w:rsid w:val="007526BC"/>
    <w:rsid w:val="007543EE"/>
    <w:rsid w:val="0076412F"/>
    <w:rsid w:val="007643A5"/>
    <w:rsid w:val="00766D19"/>
    <w:rsid w:val="007708E9"/>
    <w:rsid w:val="007D016C"/>
    <w:rsid w:val="007F7374"/>
    <w:rsid w:val="008172DA"/>
    <w:rsid w:val="0082303E"/>
    <w:rsid w:val="008302F7"/>
    <w:rsid w:val="008440CF"/>
    <w:rsid w:val="00880A92"/>
    <w:rsid w:val="00883A83"/>
    <w:rsid w:val="008A7EBF"/>
    <w:rsid w:val="008B11CE"/>
    <w:rsid w:val="008B2E02"/>
    <w:rsid w:val="008B7173"/>
    <w:rsid w:val="008C1AD1"/>
    <w:rsid w:val="008E164D"/>
    <w:rsid w:val="00906A44"/>
    <w:rsid w:val="009245D3"/>
    <w:rsid w:val="009309EC"/>
    <w:rsid w:val="00975B9D"/>
    <w:rsid w:val="00985A7B"/>
    <w:rsid w:val="009A0E2E"/>
    <w:rsid w:val="009A599C"/>
    <w:rsid w:val="009B17E8"/>
    <w:rsid w:val="009C288C"/>
    <w:rsid w:val="009D562D"/>
    <w:rsid w:val="009F55A5"/>
    <w:rsid w:val="00A06C51"/>
    <w:rsid w:val="00A128E6"/>
    <w:rsid w:val="00A57B93"/>
    <w:rsid w:val="00AA22D8"/>
    <w:rsid w:val="00AC6310"/>
    <w:rsid w:val="00AD361C"/>
    <w:rsid w:val="00AD5542"/>
    <w:rsid w:val="00B00F17"/>
    <w:rsid w:val="00B060E1"/>
    <w:rsid w:val="00B1284C"/>
    <w:rsid w:val="00B16678"/>
    <w:rsid w:val="00B17485"/>
    <w:rsid w:val="00B43BE6"/>
    <w:rsid w:val="00B52533"/>
    <w:rsid w:val="00B54821"/>
    <w:rsid w:val="00B91B29"/>
    <w:rsid w:val="00B95BBB"/>
    <w:rsid w:val="00BA5D28"/>
    <w:rsid w:val="00BC4B99"/>
    <w:rsid w:val="00BC6708"/>
    <w:rsid w:val="00BD5566"/>
    <w:rsid w:val="00BE2605"/>
    <w:rsid w:val="00C059C0"/>
    <w:rsid w:val="00C17336"/>
    <w:rsid w:val="00C475A3"/>
    <w:rsid w:val="00C80A5C"/>
    <w:rsid w:val="00C80BC8"/>
    <w:rsid w:val="00C90613"/>
    <w:rsid w:val="00C93C57"/>
    <w:rsid w:val="00C93F91"/>
    <w:rsid w:val="00CB76AE"/>
    <w:rsid w:val="00CC08FE"/>
    <w:rsid w:val="00CD77B2"/>
    <w:rsid w:val="00CF32DD"/>
    <w:rsid w:val="00D07D5E"/>
    <w:rsid w:val="00D43D53"/>
    <w:rsid w:val="00D76548"/>
    <w:rsid w:val="00D9248A"/>
    <w:rsid w:val="00D95770"/>
    <w:rsid w:val="00DB7398"/>
    <w:rsid w:val="00DD2D50"/>
    <w:rsid w:val="00DE5D50"/>
    <w:rsid w:val="00E00626"/>
    <w:rsid w:val="00E1518D"/>
    <w:rsid w:val="00E154E8"/>
    <w:rsid w:val="00E2378E"/>
    <w:rsid w:val="00E45E9B"/>
    <w:rsid w:val="00E518FB"/>
    <w:rsid w:val="00E61154"/>
    <w:rsid w:val="00E67FAD"/>
    <w:rsid w:val="00E854A7"/>
    <w:rsid w:val="00E864BD"/>
    <w:rsid w:val="00E86558"/>
    <w:rsid w:val="00E95A7B"/>
    <w:rsid w:val="00EA0236"/>
    <w:rsid w:val="00EA6316"/>
    <w:rsid w:val="00EC1803"/>
    <w:rsid w:val="00EC3483"/>
    <w:rsid w:val="00F05264"/>
    <w:rsid w:val="00F07F75"/>
    <w:rsid w:val="00F5326E"/>
    <w:rsid w:val="00F6091C"/>
    <w:rsid w:val="00F75187"/>
    <w:rsid w:val="00F76C60"/>
    <w:rsid w:val="00F85FB5"/>
    <w:rsid w:val="00F97E1C"/>
    <w:rsid w:val="00FB4F6A"/>
    <w:rsid w:val="00FD6E1C"/>
    <w:rsid w:val="00FD76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C0534"/>
  <w15:chartTrackingRefBased/>
  <w15:docId w15:val="{72688237-B990-4B53-A2BE-228FDAA2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91502"/>
    <w:pPr>
      <w:spacing w:after="160" w:line="259" w:lineRule="auto"/>
    </w:pPr>
    <w:rPr>
      <w:rFonts w:asciiTheme="minorHAnsi" w:eastAsiaTheme="minorHAnsi" w:hAnsiTheme="minorHAnsi" w:cstheme="minorBidi"/>
      <w:sz w:val="22"/>
      <w:szCs w:val="22"/>
      <w:lang w:eastAsia="en-US"/>
    </w:rPr>
  </w:style>
  <w:style w:type="paragraph" w:styleId="Titolo1">
    <w:name w:val="heading 1"/>
    <w:basedOn w:val="Normale"/>
    <w:next w:val="Normale"/>
    <w:qFormat/>
    <w:rsid w:val="0082303E"/>
    <w:pPr>
      <w:keepNext/>
      <w:keepLines/>
      <w:spacing w:before="480"/>
      <w:contextualSpacing/>
      <w:outlineLvl w:val="0"/>
    </w:pPr>
    <w:rPr>
      <w:rFonts w:ascii="Brandon Text Black" w:hAnsi="Brandon Text Black" w:cs="Arial"/>
      <w:b/>
      <w:bCs/>
      <w:caps/>
      <w:color w:val="B82A28"/>
      <w:spacing w:val="24"/>
      <w:kern w:val="32"/>
      <w:sz w:val="40"/>
      <w:szCs w:val="32"/>
    </w:rPr>
  </w:style>
  <w:style w:type="paragraph" w:styleId="Titolo2">
    <w:name w:val="heading 2"/>
    <w:basedOn w:val="Normale"/>
    <w:next w:val="Normale"/>
    <w:qFormat/>
    <w:rsid w:val="0082303E"/>
    <w:pPr>
      <w:keepNext/>
      <w:keepLines/>
      <w:spacing w:before="120"/>
      <w:contextualSpacing/>
      <w:outlineLvl w:val="1"/>
    </w:pPr>
    <w:rPr>
      <w:rFonts w:cs="Arial"/>
      <w:b/>
      <w:bCs/>
      <w:iCs/>
      <w:color w:val="342020"/>
      <w:sz w:val="36"/>
      <w:szCs w:val="28"/>
    </w:rPr>
  </w:style>
  <w:style w:type="paragraph" w:styleId="Titolo3">
    <w:name w:val="heading 3"/>
    <w:basedOn w:val="Normale"/>
    <w:qFormat/>
    <w:rsid w:val="0082303E"/>
    <w:pPr>
      <w:keepNext/>
      <w:keepLines/>
      <w:spacing w:before="120" w:after="0"/>
      <w:contextualSpacing/>
      <w:outlineLvl w:val="2"/>
    </w:pPr>
    <w:rPr>
      <w:b/>
      <w:bCs/>
      <w:sz w:val="28"/>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682270"/>
    <w:pPr>
      <w:spacing w:before="100" w:beforeAutospacing="1" w:after="100" w:afterAutospacing="1"/>
    </w:pPr>
    <w:rPr>
      <w:szCs w:val="24"/>
    </w:rPr>
  </w:style>
  <w:style w:type="paragraph" w:styleId="Corpotesto">
    <w:name w:val="Body Text"/>
    <w:basedOn w:val="Normale"/>
    <w:link w:val="CorpotestoCarattere"/>
    <w:rsid w:val="00B060E1"/>
    <w:rPr>
      <w:rFonts w:ascii="Arial" w:hAnsi="Arial" w:cs="Arial"/>
      <w:szCs w:val="24"/>
    </w:rPr>
  </w:style>
  <w:style w:type="paragraph" w:styleId="Testonotaapidipagina">
    <w:name w:val="footnote text"/>
    <w:basedOn w:val="Normale"/>
    <w:link w:val="TestonotaapidipaginaCarattere"/>
    <w:semiHidden/>
    <w:unhideWhenUsed/>
    <w:rsid w:val="00282316"/>
    <w:pPr>
      <w:spacing w:after="200" w:line="276" w:lineRule="auto"/>
    </w:pPr>
    <w:rPr>
      <w:rFonts w:eastAsia="Calibri"/>
      <w:sz w:val="16"/>
    </w:rPr>
  </w:style>
  <w:style w:type="character" w:customStyle="1" w:styleId="TestonotaapidipaginaCarattere">
    <w:name w:val="Testo nota a piè di pagina Carattere"/>
    <w:basedOn w:val="Carpredefinitoparagrafo"/>
    <w:link w:val="Testonotaapidipagina"/>
    <w:semiHidden/>
    <w:rsid w:val="00282316"/>
    <w:rPr>
      <w:rFonts w:eastAsia="Calibri"/>
      <w:sz w:val="16"/>
      <w:lang w:val="it-IT" w:eastAsia="en-US" w:bidi="ar-SA"/>
    </w:rPr>
  </w:style>
  <w:style w:type="character" w:styleId="Rimandonotaapidipagina">
    <w:name w:val="footnote reference"/>
    <w:basedOn w:val="Carpredefinitoparagrafo"/>
    <w:semiHidden/>
    <w:unhideWhenUsed/>
    <w:rsid w:val="00B060E1"/>
    <w:rPr>
      <w:vertAlign w:val="superscript"/>
    </w:rPr>
  </w:style>
  <w:style w:type="paragraph" w:styleId="Sottotitolo">
    <w:name w:val="Subtitle"/>
    <w:basedOn w:val="Corpotesto"/>
    <w:link w:val="SottotitoloCarattere"/>
    <w:qFormat/>
    <w:rsid w:val="0082303E"/>
    <w:pPr>
      <w:keepNext/>
      <w:keepLines/>
      <w:outlineLvl w:val="0"/>
    </w:pPr>
    <w:rPr>
      <w:rFonts w:ascii="Brandon Text Regular" w:hAnsi="Brandon Text Regular"/>
      <w:i/>
      <w:color w:val="342020"/>
    </w:rPr>
  </w:style>
  <w:style w:type="paragraph" w:styleId="Sommario1">
    <w:name w:val="toc 1"/>
    <w:basedOn w:val="Normale"/>
    <w:next w:val="Normale"/>
    <w:autoRedefine/>
    <w:uiPriority w:val="39"/>
    <w:rsid w:val="00A57B93"/>
    <w:pPr>
      <w:tabs>
        <w:tab w:val="right" w:leader="dot" w:pos="10467"/>
      </w:tabs>
      <w:spacing w:before="120"/>
    </w:pPr>
    <w:rPr>
      <w:rFonts w:ascii="Arial" w:hAnsi="Arial"/>
      <w:noProof/>
    </w:rPr>
  </w:style>
  <w:style w:type="paragraph" w:styleId="Sommario2">
    <w:name w:val="toc 2"/>
    <w:basedOn w:val="Normale"/>
    <w:next w:val="Normale"/>
    <w:autoRedefine/>
    <w:uiPriority w:val="39"/>
    <w:rsid w:val="00A57B93"/>
    <w:pPr>
      <w:tabs>
        <w:tab w:val="right" w:pos="10467"/>
      </w:tabs>
      <w:ind w:left="240"/>
    </w:pPr>
    <w:rPr>
      <w:rFonts w:ascii="Arial" w:hAnsi="Arial"/>
      <w:noProof/>
      <w:sz w:val="20"/>
    </w:rPr>
  </w:style>
  <w:style w:type="character" w:styleId="Collegamentoipertestuale">
    <w:name w:val="Hyperlink"/>
    <w:basedOn w:val="Carpredefinitoparagrafo"/>
    <w:uiPriority w:val="99"/>
    <w:rsid w:val="004951F2"/>
    <w:rPr>
      <w:color w:val="0000FF"/>
      <w:u w:val="single"/>
    </w:rPr>
  </w:style>
  <w:style w:type="paragraph" w:styleId="Intestazione">
    <w:name w:val="header"/>
    <w:basedOn w:val="Normale"/>
    <w:rsid w:val="009245D3"/>
    <w:pPr>
      <w:tabs>
        <w:tab w:val="center" w:pos="4819"/>
        <w:tab w:val="right" w:pos="9638"/>
      </w:tabs>
    </w:pPr>
    <w:rPr>
      <w:rFonts w:ascii="Brandon Text Light" w:hAnsi="Brandon Text Light"/>
      <w:sz w:val="16"/>
    </w:rPr>
  </w:style>
  <w:style w:type="paragraph" w:styleId="Pidipagina">
    <w:name w:val="footer"/>
    <w:basedOn w:val="Normale"/>
    <w:rsid w:val="001C7BA1"/>
    <w:pPr>
      <w:pBdr>
        <w:top w:val="single" w:sz="4" w:space="1" w:color="auto"/>
      </w:pBdr>
      <w:tabs>
        <w:tab w:val="center" w:pos="5387"/>
        <w:tab w:val="right" w:pos="10773"/>
      </w:tabs>
    </w:pPr>
    <w:rPr>
      <w:rFonts w:ascii="Brandon Text Light" w:hAnsi="Brandon Text Light"/>
      <w:sz w:val="16"/>
    </w:rPr>
  </w:style>
  <w:style w:type="character" w:styleId="Numeropagina">
    <w:name w:val="page number"/>
    <w:basedOn w:val="Carpredefinitoparagrafo"/>
    <w:rsid w:val="004951F2"/>
  </w:style>
  <w:style w:type="character" w:styleId="Enfasicorsivo">
    <w:name w:val="Emphasis"/>
    <w:basedOn w:val="Carpredefinitoparagrafo"/>
    <w:qFormat/>
    <w:rsid w:val="00FD6E1C"/>
    <w:rPr>
      <w:i/>
      <w:iCs/>
    </w:rPr>
  </w:style>
  <w:style w:type="paragraph" w:styleId="Sommario6">
    <w:name w:val="toc 6"/>
    <w:basedOn w:val="Normale"/>
    <w:next w:val="Normale"/>
    <w:autoRedefine/>
    <w:semiHidden/>
    <w:rsid w:val="009309EC"/>
    <w:pPr>
      <w:ind w:left="1200"/>
    </w:pPr>
  </w:style>
  <w:style w:type="character" w:styleId="Enfasigrassetto">
    <w:name w:val="Strong"/>
    <w:basedOn w:val="Carpredefinitoparagrafo"/>
    <w:qFormat/>
    <w:rsid w:val="00FD6E1C"/>
    <w:rPr>
      <w:b/>
      <w:bCs/>
    </w:rPr>
  </w:style>
  <w:style w:type="paragraph" w:styleId="Mappadocumento">
    <w:name w:val="Document Map"/>
    <w:basedOn w:val="Normale"/>
    <w:semiHidden/>
    <w:rsid w:val="000A795F"/>
    <w:pPr>
      <w:shd w:val="clear" w:color="auto" w:fill="000080"/>
    </w:pPr>
    <w:rPr>
      <w:rFonts w:ascii="Tahoma" w:hAnsi="Tahoma" w:cs="Tahoma"/>
      <w:sz w:val="20"/>
    </w:rPr>
  </w:style>
  <w:style w:type="character" w:customStyle="1" w:styleId="CorpotestoCarattere">
    <w:name w:val="Corpo testo Carattere"/>
    <w:basedOn w:val="Carpredefinitoparagrafo"/>
    <w:link w:val="Corpotesto"/>
    <w:rsid w:val="00C93F91"/>
    <w:rPr>
      <w:rFonts w:ascii="Arial" w:hAnsi="Arial" w:cs="Arial"/>
      <w:sz w:val="24"/>
      <w:szCs w:val="24"/>
    </w:rPr>
  </w:style>
  <w:style w:type="paragraph" w:styleId="Titolo">
    <w:name w:val="Title"/>
    <w:basedOn w:val="Normale"/>
    <w:next w:val="Normale"/>
    <w:link w:val="TitoloCarattere"/>
    <w:qFormat/>
    <w:rsid w:val="006E53E6"/>
    <w:pPr>
      <w:contextualSpacing/>
      <w:jc w:val="center"/>
    </w:pPr>
    <w:rPr>
      <w:rFonts w:ascii="Brandon Text Black" w:eastAsiaTheme="majorEastAsia" w:hAnsi="Brandon Text Black" w:cstheme="majorBidi"/>
      <w:color w:val="342020" w:themeColor="text1"/>
      <w:spacing w:val="-10"/>
      <w:sz w:val="72"/>
      <w:szCs w:val="56"/>
    </w:rPr>
  </w:style>
  <w:style w:type="character" w:customStyle="1" w:styleId="TitoloCarattere">
    <w:name w:val="Titolo Carattere"/>
    <w:basedOn w:val="Carpredefinitoparagrafo"/>
    <w:link w:val="Titolo"/>
    <w:rsid w:val="006E53E6"/>
    <w:rPr>
      <w:rFonts w:ascii="Brandon Text Black" w:eastAsiaTheme="majorEastAsia" w:hAnsi="Brandon Text Black" w:cstheme="majorBidi"/>
      <w:color w:val="342020" w:themeColor="text1"/>
      <w:spacing w:val="-10"/>
      <w:kern w:val="28"/>
      <w:sz w:val="72"/>
      <w:szCs w:val="56"/>
    </w:rPr>
  </w:style>
  <w:style w:type="character" w:styleId="Testosegnaposto">
    <w:name w:val="Placeholder Text"/>
    <w:basedOn w:val="Carpredefinitoparagrafo"/>
    <w:uiPriority w:val="99"/>
    <w:semiHidden/>
    <w:rsid w:val="00CC08FE"/>
    <w:rPr>
      <w:color w:val="808080"/>
    </w:rPr>
  </w:style>
  <w:style w:type="paragraph" w:styleId="Citazione">
    <w:name w:val="Quote"/>
    <w:basedOn w:val="Normale"/>
    <w:next w:val="Normale"/>
    <w:link w:val="CitazioneCarattere"/>
    <w:uiPriority w:val="29"/>
    <w:qFormat/>
    <w:rsid w:val="00EA0236"/>
    <w:pPr>
      <w:spacing w:before="200"/>
      <w:ind w:left="864" w:right="864"/>
    </w:pPr>
    <w:rPr>
      <w:i/>
      <w:iCs/>
      <w:color w:val="764848" w:themeColor="text1" w:themeTint="BF"/>
    </w:rPr>
  </w:style>
  <w:style w:type="character" w:customStyle="1" w:styleId="CitazioneCarattere">
    <w:name w:val="Citazione Carattere"/>
    <w:basedOn w:val="Carpredefinitoparagrafo"/>
    <w:link w:val="Citazione"/>
    <w:uiPriority w:val="29"/>
    <w:rsid w:val="00EA0236"/>
    <w:rPr>
      <w:rFonts w:ascii="Brandon Text Regular" w:hAnsi="Brandon Text Regular"/>
      <w:i/>
      <w:iCs/>
      <w:color w:val="764848" w:themeColor="text1" w:themeTint="BF"/>
      <w:kern w:val="28"/>
      <w:sz w:val="24"/>
    </w:rPr>
  </w:style>
  <w:style w:type="paragraph" w:styleId="Citazioneintensa">
    <w:name w:val="Intense Quote"/>
    <w:basedOn w:val="Normale"/>
    <w:next w:val="Normale"/>
    <w:link w:val="CitazioneintensaCarattere"/>
    <w:uiPriority w:val="30"/>
    <w:qFormat/>
    <w:rsid w:val="00EA0236"/>
    <w:pPr>
      <w:pBdr>
        <w:top w:val="single" w:sz="4" w:space="10" w:color="B82A28" w:themeColor="accent1"/>
        <w:bottom w:val="single" w:sz="4" w:space="10" w:color="B82A28" w:themeColor="accent1"/>
      </w:pBdr>
      <w:spacing w:before="360" w:after="360"/>
      <w:ind w:left="864" w:right="864"/>
    </w:pPr>
    <w:rPr>
      <w:i/>
      <w:iCs/>
      <w:color w:val="B82A28" w:themeColor="accent1"/>
    </w:rPr>
  </w:style>
  <w:style w:type="character" w:customStyle="1" w:styleId="CitazioneintensaCarattere">
    <w:name w:val="Citazione intensa Carattere"/>
    <w:basedOn w:val="Carpredefinitoparagrafo"/>
    <w:link w:val="Citazioneintensa"/>
    <w:uiPriority w:val="30"/>
    <w:rsid w:val="00EA0236"/>
    <w:rPr>
      <w:rFonts w:ascii="Brandon Text Regular" w:hAnsi="Brandon Text Regular"/>
      <w:i/>
      <w:iCs/>
      <w:color w:val="B82A28" w:themeColor="accent1"/>
      <w:kern w:val="28"/>
      <w:sz w:val="24"/>
    </w:rPr>
  </w:style>
  <w:style w:type="paragraph" w:styleId="Paragrafoelenco">
    <w:name w:val="List Paragraph"/>
    <w:basedOn w:val="Normale"/>
    <w:uiPriority w:val="34"/>
    <w:qFormat/>
    <w:rsid w:val="00EA0236"/>
    <w:pPr>
      <w:ind w:left="720"/>
      <w:contextualSpacing/>
    </w:pPr>
  </w:style>
  <w:style w:type="paragraph" w:styleId="Testofumetto">
    <w:name w:val="Balloon Text"/>
    <w:basedOn w:val="Normale"/>
    <w:link w:val="TestofumettoCarattere"/>
    <w:rsid w:val="0015746F"/>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rsid w:val="0015746F"/>
    <w:rPr>
      <w:rFonts w:ascii="Segoe UI" w:hAnsi="Segoe UI" w:cs="Segoe UI"/>
      <w:color w:val="000000"/>
      <w:kern w:val="28"/>
      <w:sz w:val="18"/>
      <w:szCs w:val="18"/>
    </w:rPr>
  </w:style>
  <w:style w:type="character" w:customStyle="1" w:styleId="SottotitoloCarattere">
    <w:name w:val="Sottotitolo Carattere"/>
    <w:basedOn w:val="Carpredefinitoparagrafo"/>
    <w:link w:val="Sottotitolo"/>
    <w:rsid w:val="0082303E"/>
    <w:rPr>
      <w:rFonts w:ascii="Brandon Text Regular" w:hAnsi="Brandon Text Regular" w:cs="Arial"/>
      <w:i/>
      <w:color w:val="342020"/>
      <w:sz w:val="24"/>
      <w:szCs w:val="24"/>
    </w:rPr>
  </w:style>
  <w:style w:type="character" w:styleId="Enfasiintensa">
    <w:name w:val="Intense Emphasis"/>
    <w:basedOn w:val="Carpredefinitoparagrafo"/>
    <w:uiPriority w:val="21"/>
    <w:qFormat/>
    <w:rsid w:val="00E154E8"/>
    <w:rPr>
      <w:i/>
      <w:iCs/>
      <w:color w:val="B82A28" w:themeColor="accent1"/>
    </w:rPr>
  </w:style>
  <w:style w:type="paragraph" w:customStyle="1" w:styleId="FORM-etichetta">
    <w:name w:val="FORM - etichetta"/>
    <w:basedOn w:val="Normale"/>
    <w:next w:val="Normale"/>
    <w:link w:val="FORM-etichettaCarattere"/>
    <w:qFormat/>
    <w:rsid w:val="00EC3483"/>
    <w:pPr>
      <w:widowControl w:val="0"/>
      <w:suppressAutoHyphens/>
      <w:spacing w:after="0"/>
      <w:jc w:val="both"/>
    </w:pPr>
    <w:rPr>
      <w:rFonts w:eastAsia="Arial Unicode MS" w:cs="Arial Unicode MS"/>
      <w:kern w:val="1"/>
      <w:sz w:val="18"/>
      <w:szCs w:val="18"/>
      <w:lang w:eastAsia="hi-IN" w:bidi="hi-IN"/>
    </w:rPr>
  </w:style>
  <w:style w:type="character" w:customStyle="1" w:styleId="FORM-etichettaCarattere">
    <w:name w:val="FORM - etichetta Carattere"/>
    <w:basedOn w:val="Carpredefinitoparagrafo"/>
    <w:link w:val="FORM-etichetta"/>
    <w:rsid w:val="00EC3483"/>
    <w:rPr>
      <w:rFonts w:asciiTheme="minorHAnsi" w:eastAsia="Arial Unicode MS" w:hAnsiTheme="minorHAnsi" w:cs="Arial Unicode MS"/>
      <w:kern w:val="1"/>
      <w:sz w:val="18"/>
      <w:szCs w:val="18"/>
      <w:lang w:eastAsia="hi-IN" w:bidi="hi-IN"/>
    </w:rPr>
  </w:style>
  <w:style w:type="paragraph" w:customStyle="1" w:styleId="FORM-riga">
    <w:name w:val="FORM - riga"/>
    <w:basedOn w:val="Normale"/>
    <w:next w:val="FORM-etichetta"/>
    <w:link w:val="FORM-rigaCarattere"/>
    <w:qFormat/>
    <w:rsid w:val="00EC3483"/>
    <w:pPr>
      <w:widowControl w:val="0"/>
      <w:pBdr>
        <w:bottom w:val="single" w:sz="8" w:space="1" w:color="auto"/>
      </w:pBdr>
      <w:suppressAutoHyphens/>
      <w:spacing w:after="0"/>
      <w:jc w:val="both"/>
    </w:pPr>
    <w:rPr>
      <w:rFonts w:eastAsia="Arial Unicode MS" w:cs="Arial Unicode MS"/>
      <w:kern w:val="1"/>
      <w:sz w:val="36"/>
      <w:szCs w:val="21"/>
      <w:lang w:eastAsia="hi-IN" w:bidi="hi-IN"/>
    </w:rPr>
  </w:style>
  <w:style w:type="character" w:customStyle="1" w:styleId="FORM-rigaCarattere">
    <w:name w:val="FORM - riga Carattere"/>
    <w:basedOn w:val="Carpredefinitoparagrafo"/>
    <w:link w:val="FORM-riga"/>
    <w:rsid w:val="00EC3483"/>
    <w:rPr>
      <w:rFonts w:asciiTheme="minorHAnsi" w:eastAsia="Arial Unicode MS" w:hAnsiTheme="minorHAnsi" w:cs="Arial Unicode MS"/>
      <w:kern w:val="1"/>
      <w:sz w:val="36"/>
      <w:szCs w:val="21"/>
      <w:lang w:eastAsia="hi-IN" w:bidi="hi-IN"/>
    </w:rPr>
  </w:style>
  <w:style w:type="paragraph" w:customStyle="1" w:styleId="Normalepiccolo">
    <w:name w:val="Normale piccolo"/>
    <w:basedOn w:val="Corpodeltesto3"/>
    <w:link w:val="NormalepiccoloCarattere"/>
    <w:qFormat/>
    <w:rsid w:val="00EC3483"/>
    <w:pPr>
      <w:tabs>
        <w:tab w:val="left" w:pos="397"/>
        <w:tab w:val="left" w:pos="1418"/>
        <w:tab w:val="left" w:pos="1814"/>
        <w:tab w:val="left" w:pos="2835"/>
        <w:tab w:val="left" w:pos="3232"/>
        <w:tab w:val="left" w:pos="4253"/>
        <w:tab w:val="left" w:pos="4649"/>
      </w:tabs>
      <w:spacing w:after="0"/>
      <w:jc w:val="both"/>
    </w:pPr>
    <w:rPr>
      <w:rFonts w:ascii="Calibri" w:hAnsi="Calibri" w:cs="Calibri"/>
    </w:rPr>
  </w:style>
  <w:style w:type="character" w:customStyle="1" w:styleId="NormalepiccoloCarattere">
    <w:name w:val="Normale piccolo Carattere"/>
    <w:basedOn w:val="Corpodeltesto3Carattere"/>
    <w:link w:val="Normalepiccolo"/>
    <w:rsid w:val="00EC3483"/>
    <w:rPr>
      <w:rFonts w:ascii="Calibri" w:hAnsi="Calibri" w:cs="Calibri"/>
      <w:color w:val="000000"/>
      <w:kern w:val="28"/>
      <w:sz w:val="16"/>
      <w:szCs w:val="16"/>
    </w:rPr>
  </w:style>
  <w:style w:type="paragraph" w:styleId="Corpodeltesto3">
    <w:name w:val="Body Text 3"/>
    <w:basedOn w:val="Normale"/>
    <w:link w:val="Corpodeltesto3Carattere"/>
    <w:rsid w:val="00EC3483"/>
    <w:rPr>
      <w:sz w:val="16"/>
      <w:szCs w:val="16"/>
    </w:rPr>
  </w:style>
  <w:style w:type="character" w:customStyle="1" w:styleId="Corpodeltesto3Carattere">
    <w:name w:val="Corpo del testo 3 Carattere"/>
    <w:basedOn w:val="Carpredefinitoparagrafo"/>
    <w:link w:val="Corpodeltesto3"/>
    <w:rsid w:val="00EC3483"/>
    <w:rPr>
      <w:rFonts w:ascii="Brandon Text Regular" w:hAnsi="Brandon Text Regular"/>
      <w:color w:val="000000"/>
      <w:kern w:val="28"/>
      <w:sz w:val="16"/>
      <w:szCs w:val="16"/>
    </w:rPr>
  </w:style>
  <w:style w:type="paragraph" w:customStyle="1" w:styleId="Titolopiccolo">
    <w:name w:val="Titolo piccolo"/>
    <w:basedOn w:val="Normale"/>
    <w:link w:val="TitolopiccoloCarattere"/>
    <w:qFormat/>
    <w:rsid w:val="00EC3483"/>
    <w:pPr>
      <w:widowControl w:val="0"/>
      <w:suppressAutoHyphens/>
      <w:spacing w:before="240"/>
      <w:jc w:val="both"/>
    </w:pPr>
    <w:rPr>
      <w:rFonts w:ascii="Calibri" w:eastAsia="Arial Unicode MS" w:hAnsi="Calibri" w:cs="Calibri"/>
      <w:b/>
      <w:kern w:val="1"/>
      <w:sz w:val="20"/>
      <w:lang w:eastAsia="hi-IN" w:bidi="hi-IN"/>
    </w:rPr>
  </w:style>
  <w:style w:type="character" w:customStyle="1" w:styleId="TitolopiccoloCarattere">
    <w:name w:val="Titolo piccolo Carattere"/>
    <w:basedOn w:val="Carpredefinitoparagrafo"/>
    <w:link w:val="Titolopiccolo"/>
    <w:rsid w:val="00EC3483"/>
    <w:rPr>
      <w:rFonts w:ascii="Calibri" w:eastAsia="Arial Unicode MS" w:hAnsi="Calibri" w:cs="Calibri"/>
      <w:b/>
      <w:kern w:val="1"/>
      <w:lang w:eastAsia="hi-IN" w:bidi="hi-IN"/>
    </w:rPr>
  </w:style>
  <w:style w:type="table" w:styleId="Grigliatabella">
    <w:name w:val="Table Grid"/>
    <w:basedOn w:val="Tabellanormale"/>
    <w:rsid w:val="0015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1502"/>
    <w:pPr>
      <w:autoSpaceDE w:val="0"/>
      <w:autoSpaceDN w:val="0"/>
      <w:adjustRightInd w:val="0"/>
    </w:pPr>
    <w:rPr>
      <w:rFonts w:ascii="Calibri" w:eastAsiaTheme="minorHAnsi" w:hAnsi="Calibri" w:cs="Calibri"/>
      <w:color w:val="000000"/>
      <w:sz w:val="24"/>
      <w:szCs w:val="24"/>
      <w:lang w:eastAsia="en-US"/>
    </w:rPr>
  </w:style>
  <w:style w:type="character" w:customStyle="1" w:styleId="mw-page-title-main">
    <w:name w:val="mw-page-title-main"/>
    <w:basedOn w:val="Carpredefinitoparagrafo"/>
    <w:rsid w:val="0045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373">
      <w:bodyDiv w:val="1"/>
      <w:marLeft w:val="0"/>
      <w:marRight w:val="0"/>
      <w:marTop w:val="0"/>
      <w:marBottom w:val="0"/>
      <w:divBdr>
        <w:top w:val="none" w:sz="0" w:space="0" w:color="auto"/>
        <w:left w:val="none" w:sz="0" w:space="0" w:color="auto"/>
        <w:bottom w:val="none" w:sz="0" w:space="0" w:color="auto"/>
        <w:right w:val="none" w:sz="0" w:space="0" w:color="auto"/>
      </w:divBdr>
    </w:div>
    <w:div w:id="452943304">
      <w:bodyDiv w:val="1"/>
      <w:marLeft w:val="0"/>
      <w:marRight w:val="0"/>
      <w:marTop w:val="0"/>
      <w:marBottom w:val="0"/>
      <w:divBdr>
        <w:top w:val="none" w:sz="0" w:space="0" w:color="auto"/>
        <w:left w:val="none" w:sz="0" w:space="0" w:color="auto"/>
        <w:bottom w:val="none" w:sz="0" w:space="0" w:color="auto"/>
        <w:right w:val="none" w:sz="0" w:space="0" w:color="auto"/>
      </w:divBdr>
    </w:div>
    <w:div w:id="811752992">
      <w:bodyDiv w:val="1"/>
      <w:marLeft w:val="0"/>
      <w:marRight w:val="0"/>
      <w:marTop w:val="0"/>
      <w:marBottom w:val="0"/>
      <w:divBdr>
        <w:top w:val="none" w:sz="0" w:space="0" w:color="auto"/>
        <w:left w:val="none" w:sz="0" w:space="0" w:color="auto"/>
        <w:bottom w:val="none" w:sz="0" w:space="0" w:color="auto"/>
        <w:right w:val="none" w:sz="0" w:space="0" w:color="auto"/>
      </w:divBdr>
      <w:divsChild>
        <w:div w:id="1188641147">
          <w:marLeft w:val="0"/>
          <w:marRight w:val="0"/>
          <w:marTop w:val="0"/>
          <w:marBottom w:val="0"/>
          <w:divBdr>
            <w:top w:val="none" w:sz="0" w:space="0" w:color="auto"/>
            <w:left w:val="none" w:sz="0" w:space="0" w:color="auto"/>
            <w:bottom w:val="none" w:sz="0" w:space="0" w:color="auto"/>
            <w:right w:val="none" w:sz="0" w:space="0" w:color="auto"/>
          </w:divBdr>
        </w:div>
      </w:divsChild>
    </w:div>
    <w:div w:id="813715327">
      <w:bodyDiv w:val="1"/>
      <w:marLeft w:val="0"/>
      <w:marRight w:val="0"/>
      <w:marTop w:val="0"/>
      <w:marBottom w:val="0"/>
      <w:divBdr>
        <w:top w:val="none" w:sz="0" w:space="0" w:color="auto"/>
        <w:left w:val="none" w:sz="0" w:space="0" w:color="auto"/>
        <w:bottom w:val="none" w:sz="0" w:space="0" w:color="auto"/>
        <w:right w:val="none" w:sz="0" w:space="0" w:color="auto"/>
      </w:divBdr>
    </w:div>
    <w:div w:id="814491397">
      <w:bodyDiv w:val="1"/>
      <w:marLeft w:val="0"/>
      <w:marRight w:val="0"/>
      <w:marTop w:val="0"/>
      <w:marBottom w:val="0"/>
      <w:divBdr>
        <w:top w:val="none" w:sz="0" w:space="0" w:color="auto"/>
        <w:left w:val="none" w:sz="0" w:space="0" w:color="auto"/>
        <w:bottom w:val="none" w:sz="0" w:space="0" w:color="auto"/>
        <w:right w:val="none" w:sz="0" w:space="0" w:color="auto"/>
      </w:divBdr>
      <w:divsChild>
        <w:div w:id="666247015">
          <w:marLeft w:val="0"/>
          <w:marRight w:val="0"/>
          <w:marTop w:val="0"/>
          <w:marBottom w:val="0"/>
          <w:divBdr>
            <w:top w:val="none" w:sz="0" w:space="0" w:color="auto"/>
            <w:left w:val="none" w:sz="0" w:space="0" w:color="auto"/>
            <w:bottom w:val="none" w:sz="0" w:space="0" w:color="auto"/>
            <w:right w:val="none" w:sz="0" w:space="0" w:color="auto"/>
          </w:divBdr>
        </w:div>
      </w:divsChild>
    </w:div>
    <w:div w:id="830953396">
      <w:bodyDiv w:val="1"/>
      <w:marLeft w:val="0"/>
      <w:marRight w:val="0"/>
      <w:marTop w:val="0"/>
      <w:marBottom w:val="0"/>
      <w:divBdr>
        <w:top w:val="none" w:sz="0" w:space="0" w:color="auto"/>
        <w:left w:val="none" w:sz="0" w:space="0" w:color="auto"/>
        <w:bottom w:val="none" w:sz="0" w:space="0" w:color="auto"/>
        <w:right w:val="none" w:sz="0" w:space="0" w:color="auto"/>
      </w:divBdr>
      <w:divsChild>
        <w:div w:id="930044835">
          <w:marLeft w:val="0"/>
          <w:marRight w:val="0"/>
          <w:marTop w:val="0"/>
          <w:marBottom w:val="0"/>
          <w:divBdr>
            <w:top w:val="none" w:sz="0" w:space="0" w:color="auto"/>
            <w:left w:val="none" w:sz="0" w:space="0" w:color="auto"/>
            <w:bottom w:val="none" w:sz="0" w:space="0" w:color="auto"/>
            <w:right w:val="none" w:sz="0" w:space="0" w:color="auto"/>
          </w:divBdr>
        </w:div>
      </w:divsChild>
    </w:div>
    <w:div w:id="836387452">
      <w:bodyDiv w:val="1"/>
      <w:marLeft w:val="0"/>
      <w:marRight w:val="0"/>
      <w:marTop w:val="0"/>
      <w:marBottom w:val="0"/>
      <w:divBdr>
        <w:top w:val="none" w:sz="0" w:space="0" w:color="auto"/>
        <w:left w:val="none" w:sz="0" w:space="0" w:color="auto"/>
        <w:bottom w:val="none" w:sz="0" w:space="0" w:color="auto"/>
        <w:right w:val="none" w:sz="0" w:space="0" w:color="auto"/>
      </w:divBdr>
    </w:div>
    <w:div w:id="1336877504">
      <w:bodyDiv w:val="1"/>
      <w:marLeft w:val="0"/>
      <w:marRight w:val="0"/>
      <w:marTop w:val="0"/>
      <w:marBottom w:val="0"/>
      <w:divBdr>
        <w:top w:val="none" w:sz="0" w:space="0" w:color="auto"/>
        <w:left w:val="none" w:sz="0" w:space="0" w:color="auto"/>
        <w:bottom w:val="none" w:sz="0" w:space="0" w:color="auto"/>
        <w:right w:val="none" w:sz="0" w:space="0" w:color="auto"/>
      </w:divBdr>
      <w:divsChild>
        <w:div w:id="254747712">
          <w:marLeft w:val="0"/>
          <w:marRight w:val="0"/>
          <w:marTop w:val="0"/>
          <w:marBottom w:val="0"/>
          <w:divBdr>
            <w:top w:val="none" w:sz="0" w:space="0" w:color="auto"/>
            <w:left w:val="none" w:sz="0" w:space="0" w:color="auto"/>
            <w:bottom w:val="none" w:sz="0" w:space="0" w:color="auto"/>
            <w:right w:val="none" w:sz="0" w:space="0" w:color="auto"/>
          </w:divBdr>
        </w:div>
      </w:divsChild>
    </w:div>
    <w:div w:id="1367221514">
      <w:bodyDiv w:val="1"/>
      <w:marLeft w:val="0"/>
      <w:marRight w:val="0"/>
      <w:marTop w:val="0"/>
      <w:marBottom w:val="0"/>
      <w:divBdr>
        <w:top w:val="none" w:sz="0" w:space="0" w:color="auto"/>
        <w:left w:val="none" w:sz="0" w:space="0" w:color="auto"/>
        <w:bottom w:val="none" w:sz="0" w:space="0" w:color="auto"/>
        <w:right w:val="none" w:sz="0" w:space="0" w:color="auto"/>
      </w:divBdr>
    </w:div>
    <w:div w:id="1583567576">
      <w:bodyDiv w:val="1"/>
      <w:marLeft w:val="0"/>
      <w:marRight w:val="0"/>
      <w:marTop w:val="0"/>
      <w:marBottom w:val="0"/>
      <w:divBdr>
        <w:top w:val="none" w:sz="0" w:space="0" w:color="auto"/>
        <w:left w:val="none" w:sz="0" w:space="0" w:color="auto"/>
        <w:bottom w:val="none" w:sz="0" w:space="0" w:color="auto"/>
        <w:right w:val="none" w:sz="0" w:space="0" w:color="auto"/>
      </w:divBdr>
    </w:div>
    <w:div w:id="2040424623">
      <w:bodyDiv w:val="1"/>
      <w:marLeft w:val="0"/>
      <w:marRight w:val="0"/>
      <w:marTop w:val="0"/>
      <w:marBottom w:val="0"/>
      <w:divBdr>
        <w:top w:val="none" w:sz="0" w:space="0" w:color="auto"/>
        <w:left w:val="none" w:sz="0" w:space="0" w:color="auto"/>
        <w:bottom w:val="none" w:sz="0" w:space="0" w:color="auto"/>
        <w:right w:val="none" w:sz="0" w:space="0" w:color="auto"/>
      </w:divBdr>
      <w:divsChild>
        <w:div w:id="2043894150">
          <w:marLeft w:val="0"/>
          <w:marRight w:val="0"/>
          <w:marTop w:val="0"/>
          <w:marBottom w:val="0"/>
          <w:divBdr>
            <w:top w:val="none" w:sz="0" w:space="0" w:color="auto"/>
            <w:left w:val="none" w:sz="0" w:space="0" w:color="auto"/>
            <w:bottom w:val="none" w:sz="0" w:space="0" w:color="auto"/>
            <w:right w:val="none" w:sz="0" w:space="0" w:color="auto"/>
          </w:divBdr>
        </w:div>
      </w:divsChild>
    </w:div>
    <w:div w:id="2105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zza\Downloads\CI%20Diakonia.dotx" TargetMode="External"/></Relationships>
</file>

<file path=word/theme/theme1.xml><?xml version="1.0" encoding="utf-8"?>
<a:theme xmlns:a="http://schemas.openxmlformats.org/drawingml/2006/main" name="Tema di Office">
  <a:themeElements>
    <a:clrScheme name="Caritas">
      <a:dk1>
        <a:srgbClr val="342020"/>
      </a:dk1>
      <a:lt1>
        <a:srgbClr val="F1F1F1"/>
      </a:lt1>
      <a:dk2>
        <a:srgbClr val="B82A28"/>
      </a:dk2>
      <a:lt2>
        <a:srgbClr val="FFFFFF"/>
      </a:lt2>
      <a:accent1>
        <a:srgbClr val="B82A28"/>
      </a:accent1>
      <a:accent2>
        <a:srgbClr val="342020"/>
      </a:accent2>
      <a:accent3>
        <a:srgbClr val="FFFFFF"/>
      </a:accent3>
      <a:accent4>
        <a:srgbClr val="F1F1F1"/>
      </a:accent4>
      <a:accent5>
        <a:srgbClr val="B82A28"/>
      </a:accent5>
      <a:accent6>
        <a:srgbClr val="342020"/>
      </a:accent6>
      <a:hlink>
        <a:srgbClr val="0563C1"/>
      </a:hlink>
      <a:folHlink>
        <a:srgbClr val="954F72"/>
      </a:folHlink>
    </a:clrScheme>
    <a:fontScheme name="Personalizzato 1">
      <a:majorFont>
        <a:latin typeface="Brandon Text Regular"/>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25463-093F-4AD2-A792-6B5C4ED9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 Diakonia</Template>
  <TotalTime>45</TotalTime>
  <Pages>7</Pages>
  <Words>1648</Words>
  <Characters>9395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Titolo documento (modificare in proprietà)</vt:lpstr>
    </vt:vector>
  </TitlesOfParts>
  <Company>Associazione Diakonia onlus</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documento (modificare in proprietà)</dc:title>
  <dc:subject/>
  <dc:creator>Lozza Giorgia</dc:creator>
  <cp:keywords/>
  <dc:description/>
  <cp:lastModifiedBy>Lozza Giorgia</cp:lastModifiedBy>
  <cp:revision>4</cp:revision>
  <cp:lastPrinted>2019-10-02T11:02:00Z</cp:lastPrinted>
  <dcterms:created xsi:type="dcterms:W3CDTF">2024-05-29T14:36:00Z</dcterms:created>
  <dcterms:modified xsi:type="dcterms:W3CDTF">2024-06-03T09:31:00Z</dcterms:modified>
</cp:coreProperties>
</file>